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B829" w14:textId="77777777" w:rsidR="003C6507" w:rsidRDefault="00F32305">
      <w:pPr>
        <w:pStyle w:val="Ttulo1"/>
        <w:spacing w:line="360" w:lineRule="auto"/>
        <w:rPr>
          <w:color w:val="000000"/>
          <w:sz w:val="24"/>
          <w:szCs w:val="24"/>
        </w:rPr>
      </w:pPr>
      <w:r>
        <w:rPr>
          <w:noProof/>
          <w:color w:val="000000"/>
          <w:sz w:val="24"/>
          <w:szCs w:val="24"/>
        </w:rPr>
        <w:drawing>
          <wp:anchor distT="0" distB="0" distL="0" distR="0" simplePos="0" relativeHeight="251660288" behindDoc="0" locked="0" layoutInCell="1" allowOverlap="1" wp14:anchorId="4ACEC4E3" wp14:editId="796402CA">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 xmlns:a="http://schemas.openxmlformats.org/drawingml/2006/main">
              <a:graphicData uri="http://schemas.openxmlformats.org/drawingml/2006/picture">
                <pic:pic xmlns:pic="http://schemas.openxmlformats.org/drawingml/2006/picture">
                  <pic:nvPicPr>
                    <pic:cNvPr id="1026" name="Imagem 3"/>
                    <pic:cNvPicPr/>
                  </pic:nvPicPr>
                  <pic:blipFill>
                    <a:blip r:embed="rId6" cstate="print"/>
                    <a:srcRect/>
                    <a:stretch>
                      <a:fillRect/>
                    </a:stretch>
                  </pic:blipFill>
                  <pic:spPr>
                    <a:xfrm>
                      <a:off x="0" y="0"/>
                      <a:ext cx="374015" cy="450215"/>
                    </a:xfrm>
                    <a:prstGeom prst="rect">
                      <a:avLst/>
                    </a:prstGeom>
                    <a:ln>
                      <a:noFill/>
                    </a:ln>
                  </pic:spPr>
                </pic:pic>
              </a:graphicData>
            </a:graphic>
          </wp:anchor>
        </w:drawing>
      </w:r>
      <w:r>
        <w:rPr>
          <w:color w:val="000000"/>
          <w:sz w:val="24"/>
          <w:szCs w:val="24"/>
        </w:rPr>
        <w:t>CEMP – Centro Educacional Marapendi</w:t>
      </w:r>
    </w:p>
    <w:p w14:paraId="47B2B10B" w14:textId="2A05B9B3" w:rsidR="003C6507" w:rsidRDefault="00F32305">
      <w:pPr>
        <w:spacing w:line="360" w:lineRule="auto"/>
        <w:jc w:val="both"/>
        <w:rPr>
          <w:b/>
          <w:color w:val="000000"/>
          <w:sz w:val="24"/>
          <w:szCs w:val="24"/>
        </w:rPr>
      </w:pPr>
      <w:r>
        <w:rPr>
          <w:b/>
          <w:color w:val="000000"/>
          <w:sz w:val="24"/>
          <w:szCs w:val="24"/>
        </w:rPr>
        <w:t xml:space="preserve">                   Nome: ______________________________________________   Data:     /     /2025</w:t>
      </w:r>
    </w:p>
    <w:p w14:paraId="2D3EDD05" w14:textId="77777777" w:rsidR="003C6507" w:rsidRDefault="00F32305">
      <w:pPr>
        <w:jc w:val="both"/>
        <w:rPr>
          <w:b/>
          <w:color w:val="000000"/>
          <w:sz w:val="24"/>
          <w:szCs w:val="24"/>
        </w:rPr>
      </w:pPr>
      <w:r>
        <w:rPr>
          <w:noProof/>
          <w:sz w:val="24"/>
          <w:szCs w:val="24"/>
        </w:rPr>
        <mc:AlternateContent>
          <mc:Choice Requires="wpg">
            <w:drawing>
              <wp:anchor distT="0" distB="0" distL="0" distR="0" simplePos="0" relativeHeight="251659264" behindDoc="0" locked="0" layoutInCell="1" allowOverlap="1" wp14:anchorId="0CCC06C8" wp14:editId="0A2CE2D4">
                <wp:simplePos x="0" y="0"/>
                <wp:positionH relativeFrom="page">
                  <wp:posOffset>321310</wp:posOffset>
                </wp:positionH>
                <wp:positionV relativeFrom="page">
                  <wp:posOffset>1069975</wp:posOffset>
                </wp:positionV>
                <wp:extent cx="6908800" cy="304800"/>
                <wp:effectExtent l="0" t="0" r="6350" b="0"/>
                <wp:wrapNone/>
                <wp:docPr id="429912503" name="Agrupar 1"/>
                <wp:cNvGraphicFramePr/>
                <a:graphic xmlns:a="http://schemas.openxmlformats.org/drawingml/2006/main">
                  <a:graphicData uri="http://schemas.microsoft.com/office/word/2010/wordprocessingGroup">
                    <wpg:wgp>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13A9CE1C" w14:textId="77777777" w:rsidR="003C6507" w:rsidRDefault="00F32305">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anchor>
            </w:drawing>
          </mc:Choice>
          <mc:Fallback>
            <w:pict>
              <v:group w14:anchorId="0CCC06C8" id="Agrupar 1" o:spid="_x0000_s1026" style="position:absolute;left:0;text-align:left;margin-left:25.3pt;margin-top:84.25pt;width:544pt;height:24pt;z-index:251659264;mso-wrap-distance-left:0;mso-wrap-distance-right:0;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13A9CE1C" w14:textId="77777777" w:rsidR="003C6507" w:rsidRDefault="00F32305">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Pr>
          <w:b/>
          <w:color w:val="000000"/>
          <w:sz w:val="24"/>
          <w:szCs w:val="24"/>
        </w:rPr>
        <w:t xml:space="preserve">                          Professor(a):                             7 </w:t>
      </w:r>
      <w:r>
        <w:rPr>
          <w:b/>
          <w:color w:val="000000"/>
          <w:sz w:val="24"/>
          <w:szCs w:val="24"/>
          <w:u w:val="single"/>
          <w:vertAlign w:val="superscript"/>
        </w:rPr>
        <w:t>o</w:t>
      </w:r>
      <w:r>
        <w:rPr>
          <w:b/>
          <w:color w:val="000000"/>
          <w:sz w:val="24"/>
          <w:szCs w:val="24"/>
        </w:rPr>
        <w:t xml:space="preserve"> Ano do Ensino Fundamental II      Turma: _____   </w:t>
      </w:r>
    </w:p>
    <w:p w14:paraId="5FB1E37A" w14:textId="77777777" w:rsidR="003C6507" w:rsidRDefault="003C6507">
      <w:pPr>
        <w:spacing w:line="360" w:lineRule="auto"/>
        <w:jc w:val="both"/>
        <w:rPr>
          <w:color w:val="000000"/>
          <w:sz w:val="24"/>
          <w:szCs w:val="24"/>
        </w:rPr>
      </w:pPr>
    </w:p>
    <w:p w14:paraId="4670B748" w14:textId="77777777" w:rsidR="003C6507" w:rsidRDefault="003C6507">
      <w:pPr>
        <w:tabs>
          <w:tab w:val="left" w:pos="720"/>
        </w:tabs>
        <w:jc w:val="both"/>
        <w:rPr>
          <w:b/>
          <w:color w:val="000000"/>
          <w:sz w:val="24"/>
          <w:szCs w:val="24"/>
        </w:rPr>
        <w:sectPr w:rsidR="003C6507">
          <w:pgSz w:w="11907" w:h="16840"/>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6D341793" w14:textId="77777777" w:rsidR="003C6507" w:rsidRDefault="003C6507">
      <w:pPr>
        <w:pStyle w:val="SemEspaamento"/>
        <w:jc w:val="both"/>
        <w:rPr>
          <w:b/>
          <w:bCs/>
          <w:color w:val="000000"/>
        </w:rPr>
      </w:pPr>
    </w:p>
    <w:p w14:paraId="02795B1E" w14:textId="77777777" w:rsidR="003C6507" w:rsidRDefault="00F32305">
      <w:pPr>
        <w:pStyle w:val="SemEspaamento"/>
        <w:jc w:val="both"/>
        <w:rPr>
          <w:b/>
          <w:bCs/>
          <w:color w:val="FF0000"/>
        </w:rPr>
      </w:pPr>
      <w:r>
        <w:rPr>
          <w:b/>
          <w:bCs/>
          <w:color w:val="FF0000"/>
        </w:rPr>
        <w:t>RECORTE E COLE NO SEU CADERNO AS IMAGENS / TEXTOS – OU O QUE ESTIVER DENTRO DE QUADROS! CAPRICHE!!</w:t>
      </w:r>
    </w:p>
    <w:p w14:paraId="04A932FE" w14:textId="77777777" w:rsidR="003C6507" w:rsidRDefault="003C6507">
      <w:pPr>
        <w:rPr>
          <w:sz w:val="24"/>
          <w:szCs w:val="24"/>
        </w:rPr>
      </w:pPr>
    </w:p>
    <w:p w14:paraId="6A15EA61" w14:textId="77777777" w:rsidR="003C6507" w:rsidRDefault="00F32305">
      <w:pPr>
        <w:jc w:val="both"/>
        <w:rPr>
          <w:color w:val="000000"/>
          <w:sz w:val="24"/>
          <w:szCs w:val="24"/>
        </w:rPr>
      </w:pPr>
      <w:r>
        <w:rPr>
          <w:color w:val="000000"/>
          <w:sz w:val="24"/>
          <w:szCs w:val="24"/>
        </w:rPr>
        <w:t>QUESTÃO - 01</w:t>
      </w:r>
    </w:p>
    <w:p w14:paraId="65CD6D3C" w14:textId="77777777" w:rsidR="003C6507" w:rsidRDefault="00F32305">
      <w:pPr>
        <w:jc w:val="both"/>
        <w:rPr>
          <w:color w:val="000000"/>
          <w:sz w:val="24"/>
          <w:szCs w:val="24"/>
        </w:rPr>
      </w:pPr>
      <w:r>
        <w:rPr>
          <w:color w:val="000000"/>
          <w:sz w:val="24"/>
          <w:szCs w:val="24"/>
        </w:rPr>
        <w:t xml:space="preserve">O Brasil, devido sua localização e grande extensão territorial, abriga diversos tipos de cobertura vegetal, sendo que cada Região brasileira apresenta um bioma predominante. </w:t>
      </w:r>
    </w:p>
    <w:p w14:paraId="14E477D5" w14:textId="77777777" w:rsidR="003C6507" w:rsidRDefault="00F32305">
      <w:pPr>
        <w:jc w:val="both"/>
        <w:rPr>
          <w:color w:val="000000"/>
          <w:sz w:val="24"/>
          <w:szCs w:val="24"/>
        </w:rPr>
      </w:pPr>
      <w:r>
        <w:rPr>
          <w:color w:val="000000"/>
          <w:sz w:val="24"/>
          <w:szCs w:val="24"/>
        </w:rPr>
        <w:t>Nesse sentido, relacione o estado ou região ao tipo de vegetação predominante.</w:t>
      </w:r>
    </w:p>
    <w:p w14:paraId="1BD5E279" w14:textId="77777777" w:rsidR="003C6507" w:rsidRDefault="00F32305">
      <w:pPr>
        <w:jc w:val="center"/>
        <w:rPr>
          <w:color w:val="000000"/>
          <w:sz w:val="24"/>
          <w:szCs w:val="24"/>
        </w:rPr>
      </w:pPr>
      <w:r>
        <w:rPr>
          <w:noProof/>
          <w:sz w:val="24"/>
          <w:szCs w:val="24"/>
        </w:rPr>
        <w:drawing>
          <wp:inline distT="0" distB="0" distL="0" distR="0" wp14:anchorId="77068D05" wp14:editId="515CE6E3">
            <wp:extent cx="6558280" cy="2956560"/>
            <wp:effectExtent l="0" t="0" r="0" b="0"/>
            <wp:docPr id="584613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1349" name="Imagem 1"/>
                    <pic:cNvPicPr>
                      <a:picLocks noChangeAspect="1"/>
                    </pic:cNvPicPr>
                  </pic:nvPicPr>
                  <pic:blipFill>
                    <a:blip r:embed="rId7"/>
                    <a:stretch>
                      <a:fillRect/>
                    </a:stretch>
                  </pic:blipFill>
                  <pic:spPr>
                    <a:xfrm>
                      <a:off x="0" y="0"/>
                      <a:ext cx="6579965" cy="2966494"/>
                    </a:xfrm>
                    <a:prstGeom prst="rect">
                      <a:avLst/>
                    </a:prstGeom>
                  </pic:spPr>
                </pic:pic>
              </a:graphicData>
            </a:graphic>
          </wp:inline>
        </w:drawing>
      </w:r>
    </w:p>
    <w:p w14:paraId="775E095B" w14:textId="77777777" w:rsidR="003C6507" w:rsidRDefault="00F32305">
      <w:pPr>
        <w:jc w:val="both"/>
        <w:rPr>
          <w:color w:val="000000"/>
          <w:sz w:val="24"/>
          <w:szCs w:val="24"/>
        </w:rPr>
      </w:pPr>
      <w:r>
        <w:rPr>
          <w:color w:val="000000"/>
          <w:sz w:val="24"/>
          <w:szCs w:val="24"/>
        </w:rPr>
        <w:t>QUESTÃO - 2</w:t>
      </w:r>
    </w:p>
    <w:p w14:paraId="6D99DA3F" w14:textId="77777777" w:rsidR="003C6507" w:rsidRDefault="00F32305">
      <w:pPr>
        <w:jc w:val="both"/>
        <w:rPr>
          <w:color w:val="000000"/>
          <w:sz w:val="24"/>
          <w:szCs w:val="24"/>
        </w:rPr>
      </w:pPr>
      <w:r>
        <w:rPr>
          <w:color w:val="000000"/>
          <w:sz w:val="24"/>
          <w:szCs w:val="24"/>
        </w:rPr>
        <w:t>Vegetação típica de regiões costeiras, sendo uma área de encontro das águas do mar com as águas doces dos rios. A principal espécie encontrada nesse bioma é o caranguejo. Essas características são do:</w:t>
      </w:r>
    </w:p>
    <w:p w14:paraId="42569C32" w14:textId="77777777" w:rsidR="003C6507" w:rsidRDefault="00F32305">
      <w:pPr>
        <w:jc w:val="both"/>
        <w:rPr>
          <w:color w:val="000000"/>
          <w:sz w:val="24"/>
          <w:szCs w:val="24"/>
        </w:rPr>
      </w:pPr>
      <w:r>
        <w:rPr>
          <w:color w:val="000000"/>
          <w:sz w:val="24"/>
          <w:szCs w:val="24"/>
        </w:rPr>
        <w:t>a) Cerrado</w:t>
      </w:r>
    </w:p>
    <w:p w14:paraId="0FB30701" w14:textId="77777777" w:rsidR="003C6507" w:rsidRDefault="00F32305">
      <w:pPr>
        <w:jc w:val="both"/>
        <w:rPr>
          <w:color w:val="000000"/>
          <w:sz w:val="24"/>
          <w:szCs w:val="24"/>
        </w:rPr>
      </w:pPr>
      <w:r>
        <w:rPr>
          <w:color w:val="000000"/>
          <w:sz w:val="24"/>
          <w:szCs w:val="24"/>
        </w:rPr>
        <w:t>b) Mata de Cocais</w:t>
      </w:r>
    </w:p>
    <w:p w14:paraId="622066DC" w14:textId="77777777" w:rsidR="003C6507" w:rsidRDefault="00F32305">
      <w:pPr>
        <w:jc w:val="both"/>
        <w:rPr>
          <w:color w:val="000000" w:themeColor="text1"/>
          <w:sz w:val="24"/>
          <w:szCs w:val="24"/>
        </w:rPr>
      </w:pPr>
      <w:r>
        <w:rPr>
          <w:color w:val="000000" w:themeColor="text1"/>
          <w:sz w:val="24"/>
          <w:szCs w:val="24"/>
        </w:rPr>
        <w:t>c) Mangue</w:t>
      </w:r>
    </w:p>
    <w:p w14:paraId="1016FA4A" w14:textId="77777777" w:rsidR="003C6507" w:rsidRDefault="00F32305">
      <w:pPr>
        <w:jc w:val="both"/>
        <w:rPr>
          <w:color w:val="000000"/>
          <w:sz w:val="24"/>
          <w:szCs w:val="24"/>
        </w:rPr>
      </w:pPr>
      <w:r>
        <w:rPr>
          <w:color w:val="000000"/>
          <w:sz w:val="24"/>
          <w:szCs w:val="24"/>
        </w:rPr>
        <w:t>d) Caatinga</w:t>
      </w:r>
    </w:p>
    <w:p w14:paraId="5C8C9FBB" w14:textId="77777777" w:rsidR="003C6507" w:rsidRDefault="00F32305">
      <w:pPr>
        <w:jc w:val="both"/>
        <w:rPr>
          <w:color w:val="000000"/>
          <w:sz w:val="24"/>
          <w:szCs w:val="24"/>
        </w:rPr>
      </w:pPr>
      <w:r>
        <w:rPr>
          <w:color w:val="000000"/>
          <w:sz w:val="24"/>
          <w:szCs w:val="24"/>
        </w:rPr>
        <w:t>e) Pantanal</w:t>
      </w:r>
    </w:p>
    <w:p w14:paraId="19D8A147" w14:textId="77777777" w:rsidR="003C6507" w:rsidRDefault="003C6507">
      <w:pPr>
        <w:jc w:val="both"/>
        <w:rPr>
          <w:color w:val="000000"/>
          <w:sz w:val="24"/>
          <w:szCs w:val="24"/>
        </w:rPr>
      </w:pPr>
    </w:p>
    <w:p w14:paraId="26AFDA31" w14:textId="77777777" w:rsidR="003C6507" w:rsidRDefault="00F32305">
      <w:pPr>
        <w:jc w:val="both"/>
        <w:rPr>
          <w:color w:val="000000"/>
          <w:sz w:val="24"/>
          <w:szCs w:val="24"/>
        </w:rPr>
      </w:pPr>
      <w:r>
        <w:rPr>
          <w:color w:val="000000"/>
          <w:sz w:val="24"/>
          <w:szCs w:val="24"/>
        </w:rPr>
        <w:t>QUESTÃO - 3</w:t>
      </w:r>
    </w:p>
    <w:p w14:paraId="43524286" w14:textId="77777777" w:rsidR="003C6507" w:rsidRDefault="00F32305">
      <w:pPr>
        <w:jc w:val="both"/>
        <w:rPr>
          <w:color w:val="000000"/>
          <w:sz w:val="24"/>
          <w:szCs w:val="24"/>
        </w:rPr>
      </w:pPr>
      <w:r>
        <w:rPr>
          <w:color w:val="000000"/>
          <w:sz w:val="24"/>
          <w:szCs w:val="24"/>
        </w:rPr>
        <w:t xml:space="preserve">“De origem bastante discutida, essa formação é característica das áreas onde o clima apresenta duas estações bem marcadas: uma seca e outra chuvosa, como no Planalto Central. Ela apresenta 2 estratos nítidos: uma arbóreo-arbustivo, onde as espécies tortuosas têm os caules geralmente revestidos de casca espessa, e outro herbáceo, geralmente dispostos em tufos”. </w:t>
      </w:r>
    </w:p>
    <w:p w14:paraId="45CED569" w14:textId="77777777" w:rsidR="003C6507" w:rsidRDefault="00F32305">
      <w:pPr>
        <w:jc w:val="both"/>
        <w:rPr>
          <w:color w:val="000000"/>
          <w:sz w:val="24"/>
          <w:szCs w:val="24"/>
        </w:rPr>
      </w:pPr>
      <w:r>
        <w:rPr>
          <w:color w:val="000000"/>
          <w:sz w:val="24"/>
          <w:szCs w:val="24"/>
        </w:rPr>
        <w:t>O texto refere-se à qual formação vegetal?</w:t>
      </w:r>
    </w:p>
    <w:p w14:paraId="2ADE08F8" w14:textId="77777777" w:rsidR="003C6507" w:rsidRDefault="00F32305">
      <w:pPr>
        <w:jc w:val="both"/>
        <w:rPr>
          <w:color w:val="000000"/>
          <w:sz w:val="24"/>
          <w:szCs w:val="24"/>
        </w:rPr>
      </w:pPr>
      <w:r>
        <w:rPr>
          <w:color w:val="000000"/>
          <w:sz w:val="24"/>
          <w:szCs w:val="24"/>
        </w:rPr>
        <w:t>a) Floresta tropical</w:t>
      </w:r>
    </w:p>
    <w:p w14:paraId="230AD42F" w14:textId="77777777" w:rsidR="003C6507" w:rsidRDefault="00F32305">
      <w:pPr>
        <w:jc w:val="both"/>
        <w:rPr>
          <w:color w:val="000000"/>
          <w:sz w:val="24"/>
          <w:szCs w:val="24"/>
        </w:rPr>
      </w:pPr>
      <w:r>
        <w:rPr>
          <w:color w:val="000000"/>
          <w:sz w:val="24"/>
          <w:szCs w:val="24"/>
        </w:rPr>
        <w:t>b) Caatinga</w:t>
      </w:r>
    </w:p>
    <w:p w14:paraId="717ACA7D" w14:textId="77777777" w:rsidR="003C6507" w:rsidRDefault="00F32305">
      <w:pPr>
        <w:jc w:val="both"/>
        <w:rPr>
          <w:color w:val="000000"/>
          <w:sz w:val="24"/>
          <w:szCs w:val="24"/>
        </w:rPr>
      </w:pPr>
      <w:r>
        <w:rPr>
          <w:color w:val="000000"/>
          <w:sz w:val="24"/>
          <w:szCs w:val="24"/>
        </w:rPr>
        <w:t>c) Pantanal</w:t>
      </w:r>
    </w:p>
    <w:p w14:paraId="0EB71F30" w14:textId="77777777" w:rsidR="003C6507" w:rsidRDefault="00F32305">
      <w:pPr>
        <w:jc w:val="both"/>
        <w:rPr>
          <w:color w:val="000000"/>
          <w:sz w:val="24"/>
          <w:szCs w:val="24"/>
        </w:rPr>
      </w:pPr>
      <w:r>
        <w:rPr>
          <w:color w:val="000000"/>
          <w:sz w:val="24"/>
          <w:szCs w:val="24"/>
        </w:rPr>
        <w:t xml:space="preserve">d) Mata de Cocais </w:t>
      </w:r>
    </w:p>
    <w:p w14:paraId="22343EFE" w14:textId="77777777" w:rsidR="003C6507" w:rsidRDefault="00F32305">
      <w:pPr>
        <w:jc w:val="both"/>
        <w:rPr>
          <w:color w:val="000000" w:themeColor="text1"/>
          <w:sz w:val="24"/>
          <w:szCs w:val="24"/>
        </w:rPr>
      </w:pPr>
      <w:r>
        <w:rPr>
          <w:color w:val="000000" w:themeColor="text1"/>
          <w:sz w:val="24"/>
          <w:szCs w:val="24"/>
        </w:rPr>
        <w:t xml:space="preserve">e) Cerrado </w:t>
      </w:r>
    </w:p>
    <w:p w14:paraId="496165D9" w14:textId="77777777" w:rsidR="003C6507" w:rsidRDefault="003C6507">
      <w:pPr>
        <w:jc w:val="both"/>
        <w:rPr>
          <w:color w:val="000000"/>
          <w:sz w:val="24"/>
          <w:szCs w:val="24"/>
        </w:rPr>
      </w:pPr>
    </w:p>
    <w:p w14:paraId="388D0BED" w14:textId="77777777" w:rsidR="003C6507" w:rsidRDefault="00F32305">
      <w:pPr>
        <w:jc w:val="both"/>
        <w:rPr>
          <w:color w:val="000000"/>
          <w:sz w:val="24"/>
          <w:szCs w:val="24"/>
        </w:rPr>
      </w:pPr>
      <w:r>
        <w:rPr>
          <w:color w:val="000000"/>
          <w:sz w:val="24"/>
          <w:szCs w:val="24"/>
        </w:rPr>
        <w:t>QUESTÃO - 4</w:t>
      </w:r>
    </w:p>
    <w:p w14:paraId="160F51A0" w14:textId="77777777" w:rsidR="003C6507" w:rsidRDefault="00F32305">
      <w:pPr>
        <w:jc w:val="both"/>
        <w:rPr>
          <w:color w:val="000000"/>
          <w:sz w:val="24"/>
          <w:szCs w:val="24"/>
        </w:rPr>
      </w:pPr>
      <w:r>
        <w:rPr>
          <w:color w:val="000000"/>
          <w:sz w:val="24"/>
          <w:szCs w:val="24"/>
        </w:rPr>
        <w:t>Sobre os Biomas brasileiros, responda:</w:t>
      </w:r>
    </w:p>
    <w:p w14:paraId="64BB2863" w14:textId="77777777" w:rsidR="003C6507" w:rsidRDefault="003C6507">
      <w:pPr>
        <w:jc w:val="both"/>
        <w:rPr>
          <w:color w:val="000000"/>
          <w:sz w:val="24"/>
          <w:szCs w:val="24"/>
        </w:rPr>
      </w:pPr>
    </w:p>
    <w:p w14:paraId="7B093FD1" w14:textId="77777777" w:rsidR="003C6507" w:rsidRDefault="00F32305">
      <w:pPr>
        <w:jc w:val="both"/>
        <w:rPr>
          <w:b/>
          <w:bCs/>
          <w:color w:val="000000"/>
          <w:sz w:val="24"/>
          <w:szCs w:val="24"/>
        </w:rPr>
      </w:pPr>
      <w:r>
        <w:rPr>
          <w:color w:val="000000"/>
          <w:sz w:val="24"/>
          <w:szCs w:val="24"/>
        </w:rPr>
        <w:t xml:space="preserve">a) Julgue as afirmativas abaixo como </w:t>
      </w:r>
      <w:r>
        <w:rPr>
          <w:b/>
          <w:bCs/>
          <w:color w:val="000000"/>
          <w:sz w:val="24"/>
          <w:szCs w:val="24"/>
        </w:rPr>
        <w:t>verdadeiras (v) ou falsas (v).</w:t>
      </w:r>
    </w:p>
    <w:p w14:paraId="2CE23DAC" w14:textId="77777777" w:rsidR="003C6507" w:rsidRDefault="003C6507">
      <w:pPr>
        <w:jc w:val="both"/>
        <w:rPr>
          <w:color w:val="000000"/>
          <w:sz w:val="24"/>
          <w:szCs w:val="24"/>
        </w:rPr>
      </w:pPr>
    </w:p>
    <w:p w14:paraId="7E64B5FD" w14:textId="77777777" w:rsidR="003C6507" w:rsidRDefault="00F32305">
      <w:pPr>
        <w:jc w:val="both"/>
        <w:rPr>
          <w:color w:val="000000"/>
          <w:sz w:val="24"/>
          <w:szCs w:val="24"/>
        </w:rPr>
      </w:pPr>
      <w:r>
        <w:rPr>
          <w:color w:val="000000"/>
          <w:sz w:val="24"/>
          <w:szCs w:val="24"/>
        </w:rPr>
        <w:lastRenderedPageBreak/>
        <w:t>___ O Cerrado é uma formação fitogeográfica caracterizada por uma floresta tropical que cobre cerca de 40% do território brasileiro, ocorrendo na Região Norte.</w:t>
      </w:r>
    </w:p>
    <w:p w14:paraId="78A6A830" w14:textId="77777777" w:rsidR="003C6507" w:rsidRDefault="00F32305">
      <w:pPr>
        <w:jc w:val="both"/>
        <w:rPr>
          <w:color w:val="000000"/>
          <w:sz w:val="24"/>
          <w:szCs w:val="24"/>
        </w:rPr>
      </w:pPr>
      <w:r>
        <w:rPr>
          <w:color w:val="000000"/>
          <w:sz w:val="24"/>
          <w:szCs w:val="24"/>
        </w:rPr>
        <w:t>___ A Caatinga é caracterizada por ser uma floresta úmida da região litorânea do Brasil, hoje muito devastada.</w:t>
      </w:r>
    </w:p>
    <w:p w14:paraId="2C8F2E41" w14:textId="77777777" w:rsidR="003C6507" w:rsidRDefault="00F32305">
      <w:pPr>
        <w:jc w:val="both"/>
        <w:rPr>
          <w:color w:val="000000"/>
          <w:sz w:val="24"/>
          <w:szCs w:val="24"/>
        </w:rPr>
      </w:pPr>
      <w:r>
        <w:rPr>
          <w:color w:val="000000"/>
          <w:sz w:val="24"/>
          <w:szCs w:val="24"/>
        </w:rPr>
        <w:t>___ O Mangue ocorre desde o Amapá até Santa Catarina e desenvolve-se em estuários, sendo utilizados por vários animais marinhos para reprodução.</w:t>
      </w:r>
    </w:p>
    <w:p w14:paraId="0BEE2DFC" w14:textId="77777777" w:rsidR="003C6507" w:rsidRDefault="00F32305">
      <w:pPr>
        <w:jc w:val="both"/>
        <w:rPr>
          <w:color w:val="000000"/>
          <w:sz w:val="24"/>
          <w:szCs w:val="24"/>
        </w:rPr>
      </w:pPr>
      <w:r>
        <w:rPr>
          <w:color w:val="000000"/>
          <w:sz w:val="24"/>
          <w:szCs w:val="24"/>
        </w:rPr>
        <w:t>___ O Pampa ocorre na Região Centro-Oeste onde o clima é quente e seco. A flora e a fauna dessa região são extremamente diversificadas.</w:t>
      </w:r>
    </w:p>
    <w:p w14:paraId="4B66E321" w14:textId="77777777" w:rsidR="003C6507" w:rsidRDefault="00F32305">
      <w:pPr>
        <w:jc w:val="both"/>
        <w:rPr>
          <w:color w:val="000000"/>
          <w:sz w:val="24"/>
          <w:szCs w:val="24"/>
        </w:rPr>
      </w:pPr>
      <w:r>
        <w:rPr>
          <w:color w:val="000000"/>
          <w:sz w:val="24"/>
          <w:szCs w:val="24"/>
        </w:rPr>
        <w:t>___ A Floresta Amazônica está localizada nos estados do Maranhão e do Piauí e as árvores típicas dessa formação são as palmeiras e os pinheiros.</w:t>
      </w:r>
    </w:p>
    <w:p w14:paraId="452446E0" w14:textId="77777777" w:rsidR="003C6507" w:rsidRDefault="00F32305">
      <w:pPr>
        <w:jc w:val="both"/>
        <w:rPr>
          <w:color w:val="000000"/>
          <w:sz w:val="24"/>
          <w:szCs w:val="24"/>
        </w:rPr>
      </w:pPr>
      <w:r>
        <w:rPr>
          <w:color w:val="000000"/>
          <w:sz w:val="24"/>
          <w:szCs w:val="24"/>
        </w:rPr>
        <w:t>___ O Pantanal ocorre nos estados do Mato Grosso do Sul e do Mato Grosso, caracterizando-se como uma região plana que é alagada nos meses de cheias dos rios.</w:t>
      </w:r>
    </w:p>
    <w:p w14:paraId="1BBFC9B5" w14:textId="77777777" w:rsidR="003C6507" w:rsidRDefault="00F32305">
      <w:pPr>
        <w:jc w:val="both"/>
        <w:rPr>
          <w:color w:val="000000"/>
          <w:sz w:val="24"/>
          <w:szCs w:val="24"/>
        </w:rPr>
      </w:pPr>
      <w:r>
        <w:rPr>
          <w:color w:val="000000"/>
          <w:sz w:val="24"/>
          <w:szCs w:val="24"/>
        </w:rPr>
        <w:t>___ A Mata Atlântica é uma formação que se estende de São Paulo ao Sul do país, onde predominam árvores como o babaçu e a carnaúba, e está muito bem preservada.</w:t>
      </w:r>
    </w:p>
    <w:p w14:paraId="27A9DF6D" w14:textId="77777777" w:rsidR="003C6507" w:rsidRDefault="003C6507">
      <w:pPr>
        <w:jc w:val="both"/>
        <w:rPr>
          <w:b/>
          <w:bCs/>
          <w:color w:val="FF0000"/>
          <w:sz w:val="24"/>
          <w:szCs w:val="24"/>
        </w:rPr>
      </w:pPr>
    </w:p>
    <w:p w14:paraId="3AED14B1" w14:textId="77777777" w:rsidR="003C6507" w:rsidRDefault="00F32305">
      <w:pPr>
        <w:jc w:val="both"/>
        <w:rPr>
          <w:color w:val="000000" w:themeColor="text1"/>
          <w:sz w:val="24"/>
          <w:szCs w:val="24"/>
        </w:rPr>
      </w:pPr>
      <w:r>
        <w:rPr>
          <w:color w:val="000000" w:themeColor="text1"/>
          <w:sz w:val="24"/>
          <w:szCs w:val="24"/>
        </w:rPr>
        <w:t>b) Corrija adequadamente as alternativas falsas.</w:t>
      </w:r>
    </w:p>
    <w:p w14:paraId="343F97B4" w14:textId="77777777" w:rsidR="003C6507" w:rsidRDefault="003C6507">
      <w:pPr>
        <w:jc w:val="both"/>
        <w:rPr>
          <w:b/>
          <w:bCs/>
          <w:color w:val="FF0000"/>
          <w:sz w:val="24"/>
          <w:szCs w:val="24"/>
        </w:rPr>
      </w:pPr>
    </w:p>
    <w:p w14:paraId="06ABA039" w14:textId="77777777" w:rsidR="003C6507" w:rsidRDefault="00F32305">
      <w:pPr>
        <w:jc w:val="both"/>
        <w:rPr>
          <w:color w:val="000000"/>
          <w:sz w:val="24"/>
          <w:szCs w:val="24"/>
        </w:rPr>
      </w:pPr>
      <w:r>
        <w:rPr>
          <w:color w:val="000000"/>
          <w:sz w:val="24"/>
          <w:szCs w:val="24"/>
        </w:rPr>
        <w:t>QUESTÃO - 5</w:t>
      </w:r>
    </w:p>
    <w:p w14:paraId="012E574B" w14:textId="77777777" w:rsidR="003C6507" w:rsidRDefault="00F32305">
      <w:pPr>
        <w:jc w:val="both"/>
        <w:rPr>
          <w:color w:val="000000"/>
          <w:sz w:val="24"/>
          <w:szCs w:val="24"/>
        </w:rPr>
      </w:pPr>
      <w:r>
        <w:rPr>
          <w:color w:val="000000"/>
          <w:sz w:val="24"/>
          <w:szCs w:val="24"/>
        </w:rPr>
        <w:t xml:space="preserve">Localizado principalmente na Região Centro-Oeste, esse bioma é caracterizado pela presença de pequenos arbustos e árvores retorcidas, com cascas grossas e folhas recobertas de pelos. Solo deficiente em nutrientes e com alta concentração de alumínio. </w:t>
      </w:r>
    </w:p>
    <w:p w14:paraId="69D78EA4" w14:textId="77777777" w:rsidR="003C6507" w:rsidRDefault="00F32305">
      <w:pPr>
        <w:jc w:val="both"/>
        <w:rPr>
          <w:color w:val="000000"/>
          <w:sz w:val="24"/>
          <w:szCs w:val="24"/>
        </w:rPr>
      </w:pPr>
      <w:r>
        <w:rPr>
          <w:color w:val="000000"/>
          <w:sz w:val="24"/>
          <w:szCs w:val="24"/>
        </w:rPr>
        <w:t>Marque a alternativa que corresponde ao bioma que apresenta as características descritas.</w:t>
      </w:r>
    </w:p>
    <w:p w14:paraId="0D8824D7" w14:textId="77777777" w:rsidR="003C6507" w:rsidRDefault="00F32305">
      <w:pPr>
        <w:jc w:val="both"/>
        <w:rPr>
          <w:color w:val="000000"/>
          <w:sz w:val="24"/>
          <w:szCs w:val="24"/>
        </w:rPr>
      </w:pPr>
      <w:r>
        <w:rPr>
          <w:color w:val="000000"/>
          <w:sz w:val="24"/>
          <w:szCs w:val="24"/>
        </w:rPr>
        <w:t>a) Mangue</w:t>
      </w:r>
    </w:p>
    <w:p w14:paraId="3AFA0354" w14:textId="77777777" w:rsidR="003C6507" w:rsidRDefault="00F32305">
      <w:pPr>
        <w:jc w:val="both"/>
        <w:rPr>
          <w:color w:val="000000"/>
          <w:sz w:val="24"/>
          <w:szCs w:val="24"/>
        </w:rPr>
      </w:pPr>
      <w:r>
        <w:rPr>
          <w:color w:val="000000"/>
          <w:sz w:val="24"/>
          <w:szCs w:val="24"/>
        </w:rPr>
        <w:t>b) Caatinga</w:t>
      </w:r>
    </w:p>
    <w:p w14:paraId="245E8256" w14:textId="77777777" w:rsidR="003C6507" w:rsidRDefault="00F32305">
      <w:pPr>
        <w:jc w:val="both"/>
        <w:rPr>
          <w:color w:val="000000"/>
          <w:sz w:val="24"/>
          <w:szCs w:val="24"/>
        </w:rPr>
      </w:pPr>
      <w:r>
        <w:rPr>
          <w:color w:val="000000"/>
          <w:sz w:val="24"/>
          <w:szCs w:val="24"/>
        </w:rPr>
        <w:t>c) Campos</w:t>
      </w:r>
    </w:p>
    <w:p w14:paraId="58BAE865" w14:textId="77777777" w:rsidR="003C6507" w:rsidRDefault="00F32305">
      <w:pPr>
        <w:jc w:val="both"/>
        <w:rPr>
          <w:color w:val="000000" w:themeColor="text1"/>
          <w:sz w:val="24"/>
          <w:szCs w:val="24"/>
        </w:rPr>
      </w:pPr>
      <w:r>
        <w:rPr>
          <w:color w:val="000000" w:themeColor="text1"/>
          <w:sz w:val="24"/>
          <w:szCs w:val="24"/>
        </w:rPr>
        <w:t>d) Cerrado</w:t>
      </w:r>
    </w:p>
    <w:p w14:paraId="15724BA7" w14:textId="77777777" w:rsidR="003C6507" w:rsidRDefault="00F32305">
      <w:pPr>
        <w:jc w:val="both"/>
        <w:rPr>
          <w:color w:val="000000"/>
          <w:sz w:val="24"/>
          <w:szCs w:val="24"/>
        </w:rPr>
      </w:pPr>
      <w:r>
        <w:rPr>
          <w:color w:val="000000"/>
          <w:sz w:val="24"/>
          <w:szCs w:val="24"/>
        </w:rPr>
        <w:t>e) Mata de araucária</w:t>
      </w:r>
    </w:p>
    <w:p w14:paraId="5CCCFACA" w14:textId="77777777" w:rsidR="003C6507" w:rsidRDefault="003C6507">
      <w:pPr>
        <w:jc w:val="both"/>
        <w:rPr>
          <w:color w:val="000000"/>
          <w:sz w:val="24"/>
          <w:szCs w:val="24"/>
        </w:rPr>
      </w:pPr>
    </w:p>
    <w:p w14:paraId="3EBE0F45" w14:textId="77777777" w:rsidR="003C6507" w:rsidRDefault="00F32305">
      <w:pPr>
        <w:jc w:val="both"/>
        <w:rPr>
          <w:color w:val="000000"/>
          <w:sz w:val="24"/>
          <w:szCs w:val="24"/>
        </w:rPr>
      </w:pPr>
      <w:r>
        <w:rPr>
          <w:color w:val="000000"/>
          <w:sz w:val="24"/>
          <w:szCs w:val="24"/>
        </w:rPr>
        <w:t>QUESTÃO - 6</w:t>
      </w:r>
    </w:p>
    <w:p w14:paraId="1C5C9586" w14:textId="77777777" w:rsidR="003C6507" w:rsidRDefault="00F32305">
      <w:pPr>
        <w:jc w:val="both"/>
        <w:rPr>
          <w:color w:val="000000"/>
          <w:sz w:val="24"/>
          <w:szCs w:val="24"/>
        </w:rPr>
      </w:pPr>
      <w:r>
        <w:rPr>
          <w:color w:val="000000"/>
          <w:sz w:val="24"/>
          <w:szCs w:val="24"/>
        </w:rPr>
        <w:t xml:space="preserve">Caracterize corretamente os biomas abaixo, destacando tipo de </w:t>
      </w:r>
      <w:r>
        <w:rPr>
          <w:sz w:val="24"/>
          <w:szCs w:val="24"/>
        </w:rPr>
        <w:t>clima e vegetação.</w:t>
      </w:r>
    </w:p>
    <w:p w14:paraId="26E0E5C9" w14:textId="77777777" w:rsidR="003C6507" w:rsidRDefault="00F32305">
      <w:pPr>
        <w:jc w:val="both"/>
        <w:rPr>
          <w:color w:val="000000"/>
          <w:sz w:val="24"/>
          <w:szCs w:val="24"/>
        </w:rPr>
      </w:pPr>
      <w:r>
        <w:rPr>
          <w:color w:val="000000"/>
          <w:sz w:val="24"/>
          <w:szCs w:val="24"/>
        </w:rPr>
        <w:t>1 – Cerrado</w:t>
      </w:r>
    </w:p>
    <w:p w14:paraId="1CDC1B06" w14:textId="77777777" w:rsidR="003C6507" w:rsidRDefault="00F32305">
      <w:pPr>
        <w:jc w:val="both"/>
        <w:rPr>
          <w:color w:val="000000"/>
          <w:sz w:val="24"/>
          <w:szCs w:val="24"/>
        </w:rPr>
      </w:pPr>
      <w:r>
        <w:rPr>
          <w:color w:val="000000"/>
          <w:sz w:val="24"/>
          <w:szCs w:val="24"/>
        </w:rPr>
        <w:t>2 – Caatinga</w:t>
      </w:r>
    </w:p>
    <w:p w14:paraId="43058833" w14:textId="77777777" w:rsidR="003C6507" w:rsidRDefault="00F32305">
      <w:pPr>
        <w:jc w:val="both"/>
        <w:rPr>
          <w:color w:val="000000"/>
          <w:sz w:val="24"/>
          <w:szCs w:val="24"/>
        </w:rPr>
      </w:pPr>
      <w:r>
        <w:rPr>
          <w:color w:val="000000"/>
          <w:sz w:val="24"/>
          <w:szCs w:val="24"/>
        </w:rPr>
        <w:t xml:space="preserve">3 – Mata Atlântica </w:t>
      </w:r>
    </w:p>
    <w:p w14:paraId="4646F042" w14:textId="77777777" w:rsidR="003C6507" w:rsidRDefault="00F32305">
      <w:pPr>
        <w:jc w:val="both"/>
        <w:rPr>
          <w:color w:val="000000"/>
          <w:sz w:val="24"/>
          <w:szCs w:val="24"/>
        </w:rPr>
      </w:pPr>
      <w:r>
        <w:rPr>
          <w:color w:val="000000"/>
          <w:sz w:val="24"/>
          <w:szCs w:val="24"/>
        </w:rPr>
        <w:t>4 – Mangue</w:t>
      </w:r>
    </w:p>
    <w:p w14:paraId="2A7BE4C0" w14:textId="77777777" w:rsidR="003C6507" w:rsidRDefault="00F32305">
      <w:pPr>
        <w:jc w:val="both"/>
        <w:rPr>
          <w:color w:val="000000"/>
          <w:sz w:val="24"/>
          <w:szCs w:val="24"/>
        </w:rPr>
      </w:pPr>
      <w:r>
        <w:rPr>
          <w:color w:val="000000"/>
          <w:sz w:val="24"/>
          <w:szCs w:val="24"/>
        </w:rPr>
        <w:t>5 – Campos</w:t>
      </w:r>
    </w:p>
    <w:p w14:paraId="6E036C3E" w14:textId="77777777" w:rsidR="003C6507" w:rsidRDefault="00F32305">
      <w:pPr>
        <w:jc w:val="both"/>
        <w:rPr>
          <w:color w:val="000000"/>
          <w:sz w:val="24"/>
          <w:szCs w:val="24"/>
        </w:rPr>
      </w:pPr>
      <w:r>
        <w:rPr>
          <w:color w:val="000000"/>
          <w:sz w:val="24"/>
          <w:szCs w:val="24"/>
        </w:rPr>
        <w:t xml:space="preserve">6 – Floresta Amazônica </w:t>
      </w:r>
    </w:p>
    <w:p w14:paraId="145C8634" w14:textId="77777777" w:rsidR="003C6507" w:rsidRDefault="00F32305">
      <w:pPr>
        <w:jc w:val="both"/>
        <w:rPr>
          <w:color w:val="000000"/>
          <w:sz w:val="24"/>
          <w:szCs w:val="24"/>
        </w:rPr>
      </w:pPr>
      <w:r>
        <w:rPr>
          <w:color w:val="000000"/>
          <w:sz w:val="24"/>
          <w:szCs w:val="24"/>
        </w:rPr>
        <w:t>7 – Mata de Araucária</w:t>
      </w:r>
    </w:p>
    <w:p w14:paraId="3C954026" w14:textId="77777777" w:rsidR="003C6507" w:rsidRDefault="00F32305">
      <w:pPr>
        <w:jc w:val="both"/>
        <w:rPr>
          <w:color w:val="000000"/>
          <w:sz w:val="24"/>
          <w:szCs w:val="24"/>
        </w:rPr>
      </w:pPr>
      <w:r>
        <w:rPr>
          <w:color w:val="000000"/>
          <w:sz w:val="24"/>
          <w:szCs w:val="24"/>
        </w:rPr>
        <w:t>8 – Pantanal</w:t>
      </w:r>
    </w:p>
    <w:p w14:paraId="44CAC1AE" w14:textId="77777777" w:rsidR="003C6507" w:rsidRDefault="003C6507">
      <w:pPr>
        <w:jc w:val="both"/>
        <w:rPr>
          <w:color w:val="000000"/>
          <w:sz w:val="24"/>
          <w:szCs w:val="24"/>
        </w:rPr>
      </w:pPr>
    </w:p>
    <w:p w14:paraId="3174FBD1" w14:textId="77777777" w:rsidR="003C6507" w:rsidRDefault="00F32305">
      <w:pPr>
        <w:jc w:val="center"/>
        <w:rPr>
          <w:b/>
          <w:bCs/>
          <w:sz w:val="24"/>
          <w:szCs w:val="24"/>
        </w:rPr>
      </w:pPr>
      <w:r>
        <w:rPr>
          <w:b/>
          <w:bCs/>
          <w:sz w:val="24"/>
          <w:szCs w:val="24"/>
          <w:highlight w:val="lightGray"/>
        </w:rPr>
        <w:t>Observe atentamente o mapa abaixo, em seguida responda às questões 7 e 8:</w:t>
      </w:r>
    </w:p>
    <w:p w14:paraId="6FED3EF7" w14:textId="77777777" w:rsidR="003C6507" w:rsidRDefault="003C6507">
      <w:pPr>
        <w:jc w:val="both"/>
        <w:rPr>
          <w:b/>
          <w:bCs/>
          <w:sz w:val="24"/>
          <w:szCs w:val="24"/>
        </w:rPr>
      </w:pPr>
    </w:p>
    <w:p w14:paraId="7B9572DA" w14:textId="77777777" w:rsidR="003C6507" w:rsidRDefault="00F32305">
      <w:pPr>
        <w:jc w:val="both"/>
        <w:rPr>
          <w:sz w:val="24"/>
          <w:szCs w:val="24"/>
        </w:rPr>
      </w:pPr>
      <w:r>
        <w:rPr>
          <w:sz w:val="24"/>
          <w:szCs w:val="24"/>
        </w:rPr>
        <w:t>Mapas de vegetação, como o apresentado a seguir, fornecem a distribuição das formações vegetais brasileiras:</w:t>
      </w:r>
    </w:p>
    <w:p w14:paraId="2F640F68" w14:textId="77777777" w:rsidR="003C6507" w:rsidRDefault="00F32305">
      <w:pPr>
        <w:jc w:val="center"/>
        <w:rPr>
          <w:sz w:val="24"/>
          <w:szCs w:val="24"/>
        </w:rPr>
      </w:pPr>
      <w:r>
        <w:rPr>
          <w:noProof/>
          <w:sz w:val="24"/>
          <w:szCs w:val="24"/>
        </w:rPr>
        <w:drawing>
          <wp:inline distT="0" distB="0" distL="0" distR="0" wp14:anchorId="741265DB" wp14:editId="00DA8922">
            <wp:extent cx="2736215" cy="2736215"/>
            <wp:effectExtent l="0" t="0" r="6985" b="6985"/>
            <wp:docPr id="183749829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98298" name="Image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36215" cy="2736215"/>
                    </a:xfrm>
                    <a:prstGeom prst="rect">
                      <a:avLst/>
                    </a:prstGeom>
                    <a:noFill/>
                    <a:ln>
                      <a:noFill/>
                    </a:ln>
                  </pic:spPr>
                </pic:pic>
              </a:graphicData>
            </a:graphic>
          </wp:inline>
        </w:drawing>
      </w:r>
    </w:p>
    <w:p w14:paraId="2CAFC626" w14:textId="77777777" w:rsidR="003C6507" w:rsidRDefault="003C6507">
      <w:pPr>
        <w:jc w:val="center"/>
        <w:rPr>
          <w:sz w:val="24"/>
          <w:szCs w:val="24"/>
        </w:rPr>
      </w:pPr>
    </w:p>
    <w:p w14:paraId="6E517093" w14:textId="77777777" w:rsidR="003C6507" w:rsidRDefault="00F32305">
      <w:pPr>
        <w:rPr>
          <w:sz w:val="24"/>
          <w:szCs w:val="24"/>
        </w:rPr>
      </w:pPr>
      <w:r>
        <w:rPr>
          <w:sz w:val="24"/>
          <w:szCs w:val="24"/>
        </w:rPr>
        <w:lastRenderedPageBreak/>
        <w:t>7- Responda:</w:t>
      </w:r>
    </w:p>
    <w:p w14:paraId="4558B043" w14:textId="77777777" w:rsidR="003C6507" w:rsidRDefault="00F32305">
      <w:pPr>
        <w:rPr>
          <w:sz w:val="24"/>
          <w:szCs w:val="24"/>
        </w:rPr>
      </w:pPr>
      <w:r>
        <w:rPr>
          <w:sz w:val="24"/>
          <w:szCs w:val="24"/>
        </w:rPr>
        <w:t>a) Identifique e numere de acordo com o mapa anterior, os biomas a seguir:</w:t>
      </w:r>
    </w:p>
    <w:p w14:paraId="766ED3BA" w14:textId="77777777" w:rsidR="003C6507" w:rsidRDefault="00F32305">
      <w:pPr>
        <w:jc w:val="both"/>
        <w:rPr>
          <w:sz w:val="24"/>
          <w:szCs w:val="24"/>
        </w:rPr>
      </w:pPr>
      <w:r>
        <w:rPr>
          <w:sz w:val="24"/>
          <w:szCs w:val="24"/>
        </w:rPr>
        <w:t xml:space="preserve">( ) Mata Atlântica </w:t>
      </w:r>
    </w:p>
    <w:p w14:paraId="14BD7B29" w14:textId="77777777" w:rsidR="003C6507" w:rsidRDefault="00F32305">
      <w:pPr>
        <w:jc w:val="both"/>
        <w:rPr>
          <w:sz w:val="24"/>
          <w:szCs w:val="24"/>
        </w:rPr>
      </w:pPr>
      <w:r>
        <w:rPr>
          <w:sz w:val="24"/>
          <w:szCs w:val="24"/>
        </w:rPr>
        <w:t>( ) Cerrado</w:t>
      </w:r>
    </w:p>
    <w:p w14:paraId="442A9FA6" w14:textId="77777777" w:rsidR="003C6507" w:rsidRDefault="00F32305">
      <w:pPr>
        <w:jc w:val="both"/>
        <w:rPr>
          <w:sz w:val="24"/>
          <w:szCs w:val="24"/>
        </w:rPr>
      </w:pPr>
      <w:r>
        <w:rPr>
          <w:sz w:val="24"/>
          <w:szCs w:val="24"/>
        </w:rPr>
        <w:t xml:space="preserve">( ) Caatinga </w:t>
      </w:r>
    </w:p>
    <w:p w14:paraId="323B6F48" w14:textId="77777777" w:rsidR="003C6507" w:rsidRDefault="00F32305">
      <w:pPr>
        <w:jc w:val="both"/>
        <w:rPr>
          <w:sz w:val="24"/>
          <w:szCs w:val="24"/>
        </w:rPr>
      </w:pPr>
      <w:r>
        <w:rPr>
          <w:sz w:val="24"/>
          <w:szCs w:val="24"/>
        </w:rPr>
        <w:t xml:space="preserve">( ) Floresta Amazônia </w:t>
      </w:r>
    </w:p>
    <w:p w14:paraId="2D28FE0A" w14:textId="77777777" w:rsidR="003C6507" w:rsidRDefault="00F32305">
      <w:pPr>
        <w:jc w:val="both"/>
        <w:rPr>
          <w:sz w:val="24"/>
          <w:szCs w:val="24"/>
        </w:rPr>
      </w:pPr>
      <w:r>
        <w:rPr>
          <w:sz w:val="24"/>
          <w:szCs w:val="24"/>
        </w:rPr>
        <w:t xml:space="preserve">( ) Pantanal </w:t>
      </w:r>
    </w:p>
    <w:p w14:paraId="18A69A28" w14:textId="77777777" w:rsidR="003C6507" w:rsidRDefault="00F32305">
      <w:pPr>
        <w:jc w:val="both"/>
        <w:rPr>
          <w:sz w:val="24"/>
          <w:szCs w:val="24"/>
        </w:rPr>
      </w:pPr>
      <w:r>
        <w:rPr>
          <w:sz w:val="24"/>
          <w:szCs w:val="24"/>
        </w:rPr>
        <w:t xml:space="preserve">( ) Pampa </w:t>
      </w:r>
    </w:p>
    <w:p w14:paraId="4A749FD0" w14:textId="77777777" w:rsidR="003C6507" w:rsidRDefault="00F32305">
      <w:pPr>
        <w:jc w:val="both"/>
        <w:rPr>
          <w:sz w:val="24"/>
          <w:szCs w:val="24"/>
        </w:rPr>
      </w:pPr>
      <w:r>
        <w:rPr>
          <w:sz w:val="24"/>
          <w:szCs w:val="24"/>
        </w:rPr>
        <w:t>b) Caracterize corretamente, os biomas listados anteriormente.</w:t>
      </w:r>
    </w:p>
    <w:p w14:paraId="7723B9A3" w14:textId="77777777" w:rsidR="003C6507" w:rsidRDefault="00F32305">
      <w:pPr>
        <w:jc w:val="both"/>
        <w:rPr>
          <w:b/>
          <w:bCs/>
          <w:sz w:val="24"/>
          <w:szCs w:val="24"/>
        </w:rPr>
      </w:pPr>
      <w:r>
        <w:rPr>
          <w:b/>
          <w:bCs/>
          <w:sz w:val="24"/>
          <w:szCs w:val="24"/>
        </w:rPr>
        <w:t>Pule 6 linhas para resposta</w:t>
      </w:r>
    </w:p>
    <w:p w14:paraId="3095A291" w14:textId="77777777" w:rsidR="003C6507" w:rsidRDefault="003C6507">
      <w:pPr>
        <w:jc w:val="both"/>
        <w:rPr>
          <w:b/>
          <w:bCs/>
          <w:sz w:val="24"/>
          <w:szCs w:val="24"/>
        </w:rPr>
      </w:pPr>
    </w:p>
    <w:p w14:paraId="778A745B" w14:textId="77777777" w:rsidR="003C6507" w:rsidRDefault="00F32305">
      <w:pPr>
        <w:jc w:val="both"/>
        <w:rPr>
          <w:sz w:val="24"/>
          <w:szCs w:val="24"/>
        </w:rPr>
      </w:pPr>
      <w:r>
        <w:rPr>
          <w:sz w:val="24"/>
          <w:szCs w:val="24"/>
        </w:rPr>
        <w:t>8- Plantas adaptadas para diminuir a perda d'água e árvores de pequeno porte com raízes muito profundas são elementos característicos da vegetação, nas regiões:</w:t>
      </w:r>
    </w:p>
    <w:p w14:paraId="159EC58A" w14:textId="77777777" w:rsidR="003C6507" w:rsidRDefault="00F32305">
      <w:pPr>
        <w:jc w:val="both"/>
        <w:rPr>
          <w:sz w:val="24"/>
          <w:szCs w:val="24"/>
        </w:rPr>
      </w:pPr>
      <w:r>
        <w:rPr>
          <w:sz w:val="24"/>
          <w:szCs w:val="24"/>
        </w:rPr>
        <w:t>a) 4 e 6</w:t>
      </w:r>
    </w:p>
    <w:p w14:paraId="070D09FD" w14:textId="77777777" w:rsidR="003C6507" w:rsidRDefault="00F32305">
      <w:pPr>
        <w:jc w:val="both"/>
        <w:rPr>
          <w:sz w:val="24"/>
          <w:szCs w:val="24"/>
        </w:rPr>
      </w:pPr>
      <w:r>
        <w:rPr>
          <w:sz w:val="24"/>
          <w:szCs w:val="24"/>
        </w:rPr>
        <w:t>b) 2 e 3</w:t>
      </w:r>
    </w:p>
    <w:p w14:paraId="1A44F3FF" w14:textId="77777777" w:rsidR="003C6507" w:rsidRDefault="00F32305">
      <w:pPr>
        <w:jc w:val="both"/>
        <w:rPr>
          <w:sz w:val="24"/>
          <w:szCs w:val="24"/>
        </w:rPr>
      </w:pPr>
      <w:r>
        <w:rPr>
          <w:sz w:val="24"/>
          <w:szCs w:val="24"/>
        </w:rPr>
        <w:t>c) 2 e 5</w:t>
      </w:r>
    </w:p>
    <w:p w14:paraId="6251433E" w14:textId="77777777" w:rsidR="003C6507" w:rsidRDefault="00F32305">
      <w:pPr>
        <w:jc w:val="both"/>
        <w:rPr>
          <w:sz w:val="24"/>
          <w:szCs w:val="24"/>
        </w:rPr>
      </w:pPr>
      <w:r>
        <w:rPr>
          <w:sz w:val="24"/>
          <w:szCs w:val="24"/>
        </w:rPr>
        <w:t>d) 1 e 6</w:t>
      </w:r>
    </w:p>
    <w:p w14:paraId="628D97E9" w14:textId="77777777" w:rsidR="003C6507" w:rsidRDefault="00F32305">
      <w:pPr>
        <w:jc w:val="both"/>
        <w:rPr>
          <w:b/>
          <w:bCs/>
          <w:sz w:val="24"/>
          <w:szCs w:val="24"/>
        </w:rPr>
      </w:pPr>
      <w:r>
        <w:rPr>
          <w:b/>
          <w:bCs/>
          <w:sz w:val="24"/>
          <w:szCs w:val="24"/>
        </w:rPr>
        <w:t>Pule 2 linhas para resposta</w:t>
      </w:r>
    </w:p>
    <w:p w14:paraId="6D099F2E" w14:textId="77777777" w:rsidR="003C6507" w:rsidRDefault="003C6507">
      <w:pPr>
        <w:jc w:val="both"/>
        <w:rPr>
          <w:b/>
          <w:bCs/>
          <w:sz w:val="24"/>
          <w:szCs w:val="24"/>
        </w:rPr>
      </w:pPr>
    </w:p>
    <w:p w14:paraId="252CAA3D" w14:textId="77777777" w:rsidR="003C6507" w:rsidRDefault="00F32305">
      <w:pPr>
        <w:jc w:val="both"/>
        <w:rPr>
          <w:sz w:val="24"/>
          <w:szCs w:val="24"/>
        </w:rPr>
      </w:pPr>
      <w:r>
        <w:rPr>
          <w:sz w:val="24"/>
          <w:szCs w:val="24"/>
        </w:rPr>
        <w:t>9- As queimadas vêm destruindo grande parte de nossas formações vegetais que ainda constituem redutos da vegetação primária no país. No entanto, um tipo de vegetação apresenta alguns mecanismos de adaptação que possibilitam a sua sobrevivência após o fogo. Essa formação vegetal é conhecida como:</w:t>
      </w:r>
    </w:p>
    <w:p w14:paraId="3D8BA9D2" w14:textId="77777777" w:rsidR="003C6507" w:rsidRDefault="00F32305">
      <w:pPr>
        <w:jc w:val="both"/>
        <w:rPr>
          <w:sz w:val="24"/>
          <w:szCs w:val="24"/>
        </w:rPr>
      </w:pPr>
      <w:r>
        <w:rPr>
          <w:sz w:val="24"/>
          <w:szCs w:val="24"/>
        </w:rPr>
        <w:t>a) Mangue</w:t>
      </w:r>
    </w:p>
    <w:p w14:paraId="31FEB7F4" w14:textId="77777777" w:rsidR="003C6507" w:rsidRDefault="00F32305">
      <w:pPr>
        <w:jc w:val="both"/>
        <w:rPr>
          <w:sz w:val="24"/>
          <w:szCs w:val="24"/>
        </w:rPr>
      </w:pPr>
      <w:r>
        <w:rPr>
          <w:sz w:val="24"/>
          <w:szCs w:val="24"/>
        </w:rPr>
        <w:t>b) Mata Atlântica</w:t>
      </w:r>
    </w:p>
    <w:p w14:paraId="13E3DD3E" w14:textId="77777777" w:rsidR="003C6507" w:rsidRDefault="00F32305">
      <w:pPr>
        <w:jc w:val="both"/>
        <w:rPr>
          <w:sz w:val="24"/>
          <w:szCs w:val="24"/>
        </w:rPr>
      </w:pPr>
      <w:r>
        <w:rPr>
          <w:sz w:val="24"/>
          <w:szCs w:val="24"/>
        </w:rPr>
        <w:t>c) Floresta Amazônia</w:t>
      </w:r>
    </w:p>
    <w:p w14:paraId="27AB3F95" w14:textId="77777777" w:rsidR="003C6507" w:rsidRDefault="00F32305">
      <w:pPr>
        <w:jc w:val="both"/>
        <w:rPr>
          <w:sz w:val="24"/>
          <w:szCs w:val="24"/>
        </w:rPr>
      </w:pPr>
      <w:r>
        <w:rPr>
          <w:sz w:val="24"/>
          <w:szCs w:val="24"/>
        </w:rPr>
        <w:t>d) Cerrado</w:t>
      </w:r>
    </w:p>
    <w:p w14:paraId="6FB30979" w14:textId="77777777" w:rsidR="003C6507" w:rsidRDefault="00F32305">
      <w:pPr>
        <w:jc w:val="both"/>
        <w:rPr>
          <w:b/>
          <w:bCs/>
          <w:sz w:val="24"/>
          <w:szCs w:val="24"/>
        </w:rPr>
      </w:pPr>
      <w:r>
        <w:rPr>
          <w:b/>
          <w:bCs/>
          <w:sz w:val="24"/>
          <w:szCs w:val="24"/>
        </w:rPr>
        <w:t>Pule 2 linhas para resposta</w:t>
      </w:r>
    </w:p>
    <w:p w14:paraId="427F58B3" w14:textId="77777777" w:rsidR="003C6507" w:rsidRDefault="003C6507">
      <w:pPr>
        <w:jc w:val="both"/>
        <w:rPr>
          <w:sz w:val="24"/>
          <w:szCs w:val="24"/>
        </w:rPr>
      </w:pPr>
    </w:p>
    <w:p w14:paraId="2A7A9AAE" w14:textId="77777777" w:rsidR="003C6507" w:rsidRDefault="00F32305">
      <w:pPr>
        <w:jc w:val="both"/>
        <w:rPr>
          <w:sz w:val="24"/>
          <w:szCs w:val="24"/>
        </w:rPr>
      </w:pPr>
      <w:r>
        <w:rPr>
          <w:sz w:val="24"/>
          <w:szCs w:val="24"/>
        </w:rPr>
        <w:t xml:space="preserve">10- Observe as imagens a seguir, feitas por Percy Lau: </w:t>
      </w:r>
    </w:p>
    <w:p w14:paraId="3C8CBBE9" w14:textId="77777777" w:rsidR="003C6507" w:rsidRDefault="00F32305">
      <w:pPr>
        <w:jc w:val="center"/>
        <w:rPr>
          <w:sz w:val="24"/>
          <w:szCs w:val="24"/>
        </w:rPr>
      </w:pPr>
      <w:r>
        <w:rPr>
          <w:noProof/>
          <w:sz w:val="24"/>
          <w:szCs w:val="24"/>
        </w:rPr>
        <w:drawing>
          <wp:inline distT="0" distB="0" distL="0" distR="0" wp14:anchorId="5ACB9985" wp14:editId="4FCD57B0">
            <wp:extent cx="5491480" cy="1353185"/>
            <wp:effectExtent l="0" t="0" r="13970" b="18415"/>
            <wp:docPr id="2398717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71742" name="Imagem 1"/>
                    <pic:cNvPicPr>
                      <a:picLocks noChangeAspect="1"/>
                    </pic:cNvPicPr>
                  </pic:nvPicPr>
                  <pic:blipFill>
                    <a:blip r:embed="rId9"/>
                    <a:stretch>
                      <a:fillRect/>
                    </a:stretch>
                  </pic:blipFill>
                  <pic:spPr>
                    <a:xfrm>
                      <a:off x="0" y="0"/>
                      <a:ext cx="5491480" cy="1353185"/>
                    </a:xfrm>
                    <a:prstGeom prst="rect">
                      <a:avLst/>
                    </a:prstGeom>
                  </pic:spPr>
                </pic:pic>
              </a:graphicData>
            </a:graphic>
          </wp:inline>
        </w:drawing>
      </w:r>
    </w:p>
    <w:p w14:paraId="7E11A40B" w14:textId="77777777" w:rsidR="003C6507" w:rsidRDefault="00F32305">
      <w:pPr>
        <w:jc w:val="both"/>
        <w:rPr>
          <w:sz w:val="24"/>
          <w:szCs w:val="24"/>
        </w:rPr>
      </w:pPr>
      <w:r>
        <w:rPr>
          <w:sz w:val="24"/>
          <w:szCs w:val="24"/>
        </w:rPr>
        <w:t xml:space="preserve">As imagens representam, respectivamente: </w:t>
      </w:r>
    </w:p>
    <w:p w14:paraId="05CF485D" w14:textId="77777777" w:rsidR="003C6507" w:rsidRDefault="00F32305">
      <w:pPr>
        <w:jc w:val="both"/>
        <w:rPr>
          <w:sz w:val="24"/>
          <w:szCs w:val="24"/>
        </w:rPr>
      </w:pPr>
      <w:r>
        <w:rPr>
          <w:sz w:val="24"/>
          <w:szCs w:val="24"/>
        </w:rPr>
        <w:t xml:space="preserve">a) Mata de Araucária, Caatinga e Cerrado. </w:t>
      </w:r>
    </w:p>
    <w:p w14:paraId="7C17CFC1" w14:textId="77777777" w:rsidR="003C6507" w:rsidRDefault="00F32305">
      <w:pPr>
        <w:jc w:val="both"/>
        <w:rPr>
          <w:sz w:val="24"/>
          <w:szCs w:val="24"/>
        </w:rPr>
      </w:pPr>
      <w:r>
        <w:rPr>
          <w:sz w:val="24"/>
          <w:szCs w:val="24"/>
        </w:rPr>
        <w:t xml:space="preserve">b) Mata de Araucária, Caatinga e Floresta Amazônica. </w:t>
      </w:r>
    </w:p>
    <w:p w14:paraId="388A1341" w14:textId="77777777" w:rsidR="003C6507" w:rsidRDefault="00F32305">
      <w:pPr>
        <w:jc w:val="both"/>
        <w:rPr>
          <w:sz w:val="24"/>
          <w:szCs w:val="24"/>
        </w:rPr>
      </w:pPr>
      <w:r>
        <w:rPr>
          <w:sz w:val="24"/>
          <w:szCs w:val="24"/>
        </w:rPr>
        <w:t>c) Floresta Amazônica, Pampa e Mata de Araucária.</w:t>
      </w:r>
    </w:p>
    <w:p w14:paraId="24116D12" w14:textId="77777777" w:rsidR="003C6507" w:rsidRDefault="00F32305">
      <w:pPr>
        <w:jc w:val="both"/>
        <w:rPr>
          <w:sz w:val="24"/>
          <w:szCs w:val="24"/>
        </w:rPr>
      </w:pPr>
      <w:r>
        <w:rPr>
          <w:sz w:val="24"/>
          <w:szCs w:val="24"/>
        </w:rPr>
        <w:t>d) Pampa, Cerrado e Manguezal.</w:t>
      </w:r>
    </w:p>
    <w:p w14:paraId="4B9217D1" w14:textId="77777777" w:rsidR="003C6507" w:rsidRDefault="00F32305">
      <w:pPr>
        <w:jc w:val="both"/>
        <w:rPr>
          <w:sz w:val="24"/>
          <w:szCs w:val="24"/>
        </w:rPr>
      </w:pPr>
      <w:r>
        <w:rPr>
          <w:sz w:val="24"/>
          <w:szCs w:val="24"/>
        </w:rPr>
        <w:t>e) Manguezal, Pantanal e Floresta Amazônica.</w:t>
      </w:r>
    </w:p>
    <w:p w14:paraId="3EA88352" w14:textId="77777777" w:rsidR="003C6507" w:rsidRDefault="00F32305">
      <w:pPr>
        <w:jc w:val="both"/>
        <w:rPr>
          <w:b/>
          <w:bCs/>
          <w:sz w:val="24"/>
          <w:szCs w:val="24"/>
        </w:rPr>
      </w:pPr>
      <w:r>
        <w:rPr>
          <w:b/>
          <w:bCs/>
          <w:sz w:val="24"/>
          <w:szCs w:val="24"/>
        </w:rPr>
        <w:t>Pule 2 linhas para resposta</w:t>
      </w:r>
    </w:p>
    <w:p w14:paraId="61C2A4D2" w14:textId="77777777" w:rsidR="003C6507" w:rsidRDefault="003C6507">
      <w:pPr>
        <w:jc w:val="both"/>
        <w:rPr>
          <w:sz w:val="24"/>
          <w:szCs w:val="24"/>
        </w:rPr>
      </w:pPr>
    </w:p>
    <w:p w14:paraId="033A09CC" w14:textId="77777777" w:rsidR="003C6507" w:rsidRDefault="00F32305">
      <w:pPr>
        <w:jc w:val="both"/>
        <w:rPr>
          <w:sz w:val="24"/>
          <w:szCs w:val="24"/>
        </w:rPr>
      </w:pPr>
      <w:r>
        <w:rPr>
          <w:sz w:val="24"/>
          <w:szCs w:val="24"/>
        </w:rPr>
        <w:t>11- Para compreender a biodiversidade na superfície da Terra é preciso levar em consideração diferentes conceitos e critérios. Sobre o tema avalie as proposições seguir e coloque (V) para as verdadeiras e (F) para as falsas.</w:t>
      </w:r>
    </w:p>
    <w:p w14:paraId="64969419" w14:textId="77777777" w:rsidR="003C6507" w:rsidRDefault="00F32305">
      <w:pPr>
        <w:jc w:val="both"/>
        <w:rPr>
          <w:sz w:val="24"/>
          <w:szCs w:val="24"/>
        </w:rPr>
      </w:pPr>
      <w:r>
        <w:rPr>
          <w:sz w:val="24"/>
          <w:szCs w:val="24"/>
        </w:rPr>
        <w:t>(  ) Os manguezais no Brasil estão distribuídos em quase toda área litorânea e fazem a transição entre os ecossistemas terrestres e marinhos.</w:t>
      </w:r>
    </w:p>
    <w:p w14:paraId="7FBC7DBD" w14:textId="77777777" w:rsidR="003C6507" w:rsidRDefault="00F32305">
      <w:pPr>
        <w:jc w:val="both"/>
        <w:rPr>
          <w:sz w:val="24"/>
          <w:szCs w:val="24"/>
        </w:rPr>
      </w:pPr>
      <w:r>
        <w:rPr>
          <w:sz w:val="24"/>
          <w:szCs w:val="24"/>
        </w:rPr>
        <w:t xml:space="preserve">(  ) O termo bioma está relacionado a certo tipo de formação vegetal em associação com seu clima e fauna própria. </w:t>
      </w:r>
    </w:p>
    <w:p w14:paraId="7D30B9C3" w14:textId="77777777" w:rsidR="003C6507" w:rsidRDefault="00F32305">
      <w:pPr>
        <w:jc w:val="both"/>
        <w:rPr>
          <w:sz w:val="24"/>
          <w:szCs w:val="24"/>
        </w:rPr>
      </w:pPr>
      <w:r>
        <w:rPr>
          <w:sz w:val="24"/>
          <w:szCs w:val="24"/>
        </w:rPr>
        <w:t>(  ) A Caatinga representa 10% do território brasileiro. Uma de suas principais características são suas plantas que se adaptaram à falta de água do ambiente.</w:t>
      </w:r>
    </w:p>
    <w:p w14:paraId="515362A7" w14:textId="77777777" w:rsidR="003C6507" w:rsidRDefault="00F32305">
      <w:pPr>
        <w:jc w:val="both"/>
        <w:rPr>
          <w:sz w:val="24"/>
          <w:szCs w:val="24"/>
        </w:rPr>
      </w:pPr>
      <w:r>
        <w:rPr>
          <w:sz w:val="24"/>
          <w:szCs w:val="24"/>
        </w:rPr>
        <w:t>( ) O cerrado é considerado o segundo maior bioma da América Latina e do Brasil. Também pode ser chamado de savana brasileira, apresentando grande biodiversidade.</w:t>
      </w:r>
    </w:p>
    <w:p w14:paraId="06FC8167" w14:textId="77777777" w:rsidR="003C6507" w:rsidRDefault="00F32305">
      <w:pPr>
        <w:jc w:val="both"/>
        <w:rPr>
          <w:b/>
          <w:bCs/>
          <w:sz w:val="24"/>
          <w:szCs w:val="24"/>
        </w:rPr>
      </w:pPr>
      <w:r>
        <w:rPr>
          <w:b/>
          <w:bCs/>
          <w:sz w:val="24"/>
          <w:szCs w:val="24"/>
        </w:rPr>
        <w:t>Pule 2 linhas para resposta</w:t>
      </w:r>
    </w:p>
    <w:p w14:paraId="1FFD1301" w14:textId="77777777" w:rsidR="003C6507" w:rsidRDefault="003C6507">
      <w:pPr>
        <w:jc w:val="both"/>
        <w:rPr>
          <w:b/>
          <w:bCs/>
          <w:color w:val="FF0000"/>
          <w:sz w:val="24"/>
          <w:szCs w:val="24"/>
        </w:rPr>
      </w:pPr>
    </w:p>
    <w:sectPr w:rsidR="003C6507">
      <w:type w:val="continuous"/>
      <w:pgSz w:w="11907" w:h="16840"/>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C2"/>
    <w:rsid w:val="00054D7A"/>
    <w:rsid w:val="00060034"/>
    <w:rsid w:val="000824CE"/>
    <w:rsid w:val="000F074B"/>
    <w:rsid w:val="001A4AF2"/>
    <w:rsid w:val="001E6D4C"/>
    <w:rsid w:val="00294D55"/>
    <w:rsid w:val="002964C2"/>
    <w:rsid w:val="002A2297"/>
    <w:rsid w:val="0030403D"/>
    <w:rsid w:val="00366C9D"/>
    <w:rsid w:val="003C6507"/>
    <w:rsid w:val="00440EEF"/>
    <w:rsid w:val="004F7F99"/>
    <w:rsid w:val="00522BAD"/>
    <w:rsid w:val="00540F55"/>
    <w:rsid w:val="005A647F"/>
    <w:rsid w:val="005B4C51"/>
    <w:rsid w:val="00636B45"/>
    <w:rsid w:val="007153AA"/>
    <w:rsid w:val="007420CC"/>
    <w:rsid w:val="00774E4E"/>
    <w:rsid w:val="008C32A6"/>
    <w:rsid w:val="008D05F2"/>
    <w:rsid w:val="009C2ACF"/>
    <w:rsid w:val="009C6D9C"/>
    <w:rsid w:val="009F344E"/>
    <w:rsid w:val="00A312CE"/>
    <w:rsid w:val="00A33491"/>
    <w:rsid w:val="00B57084"/>
    <w:rsid w:val="00C15883"/>
    <w:rsid w:val="00C53C9B"/>
    <w:rsid w:val="00CF267D"/>
    <w:rsid w:val="00D1666D"/>
    <w:rsid w:val="00D23884"/>
    <w:rsid w:val="00D724B6"/>
    <w:rsid w:val="00D74093"/>
    <w:rsid w:val="00D94A83"/>
    <w:rsid w:val="00E829D8"/>
    <w:rsid w:val="00F32305"/>
    <w:rsid w:val="00FA0868"/>
    <w:rsid w:val="331D189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90C3665"/>
  <w15:docId w15:val="{AD716DE6-685D-4661-B459-486DCE73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Pr>
      <w:rFonts w:ascii="Times New Roman" w:eastAsia="Times New Roman" w:hAnsi="Times New Roman" w:cs="Times New Roman"/>
      <w:b/>
      <w:bCs/>
    </w:rPr>
  </w:style>
  <w:style w:type="character" w:styleId="nfase">
    <w:name w:val="Emphasis"/>
    <w:qFormat/>
    <w:rPr>
      <w:rFonts w:ascii="Times New Roman" w:eastAsia="Times New Roman" w:hAnsi="Times New Roman" w:cs="Times New Roman"/>
      <w:i/>
      <w:iCs/>
    </w:rPr>
  </w:style>
  <w:style w:type="character" w:styleId="Hyperlink">
    <w:name w:val="Hyperlink"/>
    <w:qFormat/>
    <w:rPr>
      <w:rFonts w:ascii="Times New Roman" w:eastAsia="Times New Roman" w:hAnsi="Times New Roman" w:cs="Times New Roman"/>
      <w:color w:val="0000FF"/>
      <w:u w:val="single"/>
    </w:rPr>
  </w:style>
  <w:style w:type="paragraph" w:styleId="NormalWeb">
    <w:name w:val="Normal (Web)"/>
    <w:basedOn w:val="Normal"/>
    <w:uiPriority w:val="99"/>
    <w:qFormat/>
    <w:pPr>
      <w:spacing w:before="100" w:beforeAutospacing="1" w:after="100" w:afterAutospacing="1"/>
    </w:pPr>
    <w:rPr>
      <w:sz w:val="24"/>
      <w:szCs w:val="24"/>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paragraph" w:styleId="Textodebalo">
    <w:name w:val="Balloon Text"/>
    <w:basedOn w:val="Normal"/>
    <w:qFormat/>
    <w:rPr>
      <w:rFonts w:ascii="Tahoma" w:hAnsi="Tahoma" w:cs="Tahoma"/>
      <w:sz w:val="16"/>
      <w:szCs w:val="16"/>
    </w:rPr>
  </w:style>
  <w:style w:type="table" w:styleId="Tabelacomgrade">
    <w:name w:val="Table Grid"/>
    <w:basedOn w:val="Tabe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qFormat/>
    <w:rPr>
      <w:sz w:val="24"/>
      <w:szCs w:val="24"/>
    </w:rPr>
  </w:style>
  <w:style w:type="character" w:customStyle="1" w:styleId="Ttulo2Char">
    <w:name w:val="Título 2 Char"/>
    <w:link w:val="Ttulo2"/>
    <w:qFormat/>
    <w:rPr>
      <w:rFonts w:ascii="Calibri Light" w:eastAsia="Times New Roman" w:hAnsi="Calibri Light" w:cs="Times New Roman"/>
      <w:color w:val="2E74B5"/>
      <w:sz w:val="26"/>
      <w:szCs w:val="26"/>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qFormat/>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table" w:customStyle="1" w:styleId="GridTable2-Accent11">
    <w:name w:val="Grid Table 2 - Accent 11"/>
    <w:basedOn w:val="Tabelanormal"/>
    <w:tblPr>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qFormat/>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paragraph" w:customStyle="1" w:styleId="address">
    <w:name w:val="address"/>
    <w:basedOn w:val="Normal"/>
    <w:qFormat/>
    <w:pPr>
      <w:spacing w:before="100" w:beforeAutospacing="1" w:after="100" w:afterAutospacing="1"/>
    </w:pPr>
    <w:rPr>
      <w:sz w:val="24"/>
      <w:szCs w:val="24"/>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qFormat/>
    <w:pPr>
      <w:spacing w:before="100" w:beforeAutospacing="1" w:after="100" w:afterAutospacing="1"/>
    </w:pPr>
    <w:rPr>
      <w:sz w:val="24"/>
      <w:szCs w:val="24"/>
    </w:rPr>
  </w:style>
  <w:style w:type="paragraph" w:customStyle="1" w:styleId="texto">
    <w:name w:val="texto"/>
    <w:basedOn w:val="Normal"/>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B11FF-6ADE-4869-B38C-D35A3827D1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4628</Characters>
  <Application>Microsoft Office Word</Application>
  <DocSecurity>0</DocSecurity>
  <Lines>38</Lines>
  <Paragraphs>10</Paragraphs>
  <ScaleCrop>false</ScaleCrop>
  <Company>Hewlett-Packard Company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creator>CEMP</dc:creator>
  <cp:lastModifiedBy>Coordenacao fund II e Ens. Médio</cp:lastModifiedBy>
  <cp:revision>2</cp:revision>
  <cp:lastPrinted>2024-02-08T10:53:00Z</cp:lastPrinted>
  <dcterms:created xsi:type="dcterms:W3CDTF">2025-04-02T15:02:00Z</dcterms:created>
  <dcterms:modified xsi:type="dcterms:W3CDTF">2025-04-02T15:02:00Z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y fmtid="{D5CDD505-2E9C-101B-9397-08002B2CF9AE}" pid="4" name="KSOProductBuildVer">
    <vt:lpwstr>1046-12.2.0.20326</vt:lpwstr>
  </property>
</Properties>
</file>