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DD1A1" w14:textId="4DE98813" w:rsidR="002D15D7" w:rsidRDefault="00407E57">
      <w:r>
        <w:rPr>
          <w:noProof/>
        </w:rPr>
        <w:drawing>
          <wp:inline distT="0" distB="0" distL="0" distR="0" wp14:anchorId="5936A4CA" wp14:editId="3B81203D">
            <wp:extent cx="9997440" cy="6800850"/>
            <wp:effectExtent l="0" t="0" r="3810" b="0"/>
            <wp:docPr id="14766275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279" cy="68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5D7" w:rsidSect="00407E57">
      <w:pgSz w:w="16838" w:h="11906" w:orient="landscape"/>
      <w:pgMar w:top="568" w:right="820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E57"/>
    <w:rsid w:val="002D15D7"/>
    <w:rsid w:val="003855A9"/>
    <w:rsid w:val="00407E57"/>
    <w:rsid w:val="007D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2A975"/>
  <w15:chartTrackingRefBased/>
  <w15:docId w15:val="{29DC39DE-2770-4F80-8148-9B68E0547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07E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07E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07E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07E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07E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07E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07E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07E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07E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07E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07E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07E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07E5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07E5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07E5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07E5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07E5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07E5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07E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7E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07E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07E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07E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07E5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07E5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07E5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07E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07E5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07E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Coordenacao fund II e Ens. Médio</dc:creator>
  <cp:keywords/>
  <dc:description/>
  <cp:lastModifiedBy>Coordenacao fund II e Ens. Médio</cp:lastModifiedBy>
  <cp:revision>1</cp:revision>
  <dcterms:created xsi:type="dcterms:W3CDTF">2025-04-07T14:40:00Z</dcterms:created>
  <dcterms:modified xsi:type="dcterms:W3CDTF">2025-04-07T14:43:00Z</dcterms:modified>
</cp:coreProperties>
</file>