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213B6" w14:textId="77777777" w:rsidR="00FD5A34" w:rsidRDefault="0034749C">
      <w:pPr>
        <w:pStyle w:val="Ttulo1"/>
        <w:spacing w:line="360" w:lineRule="auto"/>
        <w:rPr>
          <w:color w:val="000000"/>
          <w:sz w:val="24"/>
          <w:szCs w:val="24"/>
        </w:rPr>
      </w:pPr>
      <w:r>
        <w:rPr>
          <w:noProof/>
          <w:color w:val="000000"/>
          <w:sz w:val="24"/>
          <w:szCs w:val="24"/>
        </w:rPr>
        <w:drawing>
          <wp:anchor distT="0" distB="0" distL="0" distR="0" simplePos="0" relativeHeight="251660288" behindDoc="0" locked="0" layoutInCell="1" allowOverlap="1" wp14:anchorId="3AC620F1" wp14:editId="5DEA95E4">
            <wp:simplePos x="0" y="0"/>
            <wp:positionH relativeFrom="margin">
              <wp:posOffset>219075</wp:posOffset>
            </wp:positionH>
            <wp:positionV relativeFrom="paragraph">
              <wp:posOffset>95250</wp:posOffset>
            </wp:positionV>
            <wp:extent cx="374015" cy="450215"/>
            <wp:effectExtent l="0" t="0" r="0" b="0"/>
            <wp:wrapNone/>
            <wp:docPr id="1026" name="Imagem 3"/>
            <wp:cNvGraphicFramePr/>
            <a:graphic xmlns:a="http://schemas.openxmlformats.org/drawingml/2006/main">
              <a:graphicData uri="http://schemas.openxmlformats.org/drawingml/2006/picture">
                <pic:pic xmlns:pic="http://schemas.openxmlformats.org/drawingml/2006/picture">
                  <pic:nvPicPr>
                    <pic:cNvPr id="1026" name="Imagem 3"/>
                    <pic:cNvPicPr/>
                  </pic:nvPicPr>
                  <pic:blipFill>
                    <a:blip r:embed="rId7" cstate="print"/>
                    <a:srcRect/>
                    <a:stretch>
                      <a:fillRect/>
                    </a:stretch>
                  </pic:blipFill>
                  <pic:spPr>
                    <a:xfrm>
                      <a:off x="0" y="0"/>
                      <a:ext cx="374015" cy="450215"/>
                    </a:xfrm>
                    <a:prstGeom prst="rect">
                      <a:avLst/>
                    </a:prstGeom>
                    <a:ln>
                      <a:noFill/>
                    </a:ln>
                  </pic:spPr>
                </pic:pic>
              </a:graphicData>
            </a:graphic>
          </wp:anchor>
        </w:drawing>
      </w:r>
      <w:r>
        <w:rPr>
          <w:color w:val="000000"/>
          <w:sz w:val="24"/>
          <w:szCs w:val="24"/>
        </w:rPr>
        <w:t>CEMP – Centro Educacional Marapendi</w:t>
      </w:r>
    </w:p>
    <w:p w14:paraId="2E4B35DD" w14:textId="77777777" w:rsidR="00FD5A34" w:rsidRDefault="0034749C">
      <w:pPr>
        <w:spacing w:line="360" w:lineRule="auto"/>
        <w:jc w:val="both"/>
        <w:rPr>
          <w:b/>
          <w:color w:val="000000"/>
          <w:sz w:val="24"/>
          <w:szCs w:val="24"/>
        </w:rPr>
      </w:pPr>
      <w:r>
        <w:rPr>
          <w:b/>
          <w:color w:val="000000"/>
          <w:sz w:val="24"/>
          <w:szCs w:val="24"/>
        </w:rPr>
        <w:t xml:space="preserve">                   Nome: ______________________________________________   Data:     /     /2025</w:t>
      </w:r>
    </w:p>
    <w:p w14:paraId="165E25CC" w14:textId="77777777" w:rsidR="00FD5A34" w:rsidRDefault="0034749C">
      <w:pPr>
        <w:jc w:val="both"/>
        <w:rPr>
          <w:b/>
          <w:color w:val="000000"/>
          <w:sz w:val="24"/>
          <w:szCs w:val="24"/>
        </w:rPr>
      </w:pPr>
      <w:r>
        <w:rPr>
          <w:noProof/>
          <w:sz w:val="24"/>
          <w:szCs w:val="24"/>
        </w:rPr>
        <mc:AlternateContent>
          <mc:Choice Requires="wpg">
            <w:drawing>
              <wp:anchor distT="0" distB="0" distL="0" distR="0" simplePos="0" relativeHeight="251659264" behindDoc="0" locked="0" layoutInCell="1" allowOverlap="1" wp14:anchorId="0B852B97" wp14:editId="0EE5F894">
                <wp:simplePos x="0" y="0"/>
                <wp:positionH relativeFrom="page">
                  <wp:posOffset>321310</wp:posOffset>
                </wp:positionH>
                <wp:positionV relativeFrom="page">
                  <wp:posOffset>1069975</wp:posOffset>
                </wp:positionV>
                <wp:extent cx="6908800" cy="304800"/>
                <wp:effectExtent l="0" t="0" r="6350" b="0"/>
                <wp:wrapNone/>
                <wp:docPr id="429912503" name="Agrupar 1"/>
                <wp:cNvGraphicFramePr/>
                <a:graphic xmlns:a="http://schemas.openxmlformats.org/drawingml/2006/main">
                  <a:graphicData uri="http://schemas.microsoft.com/office/word/2010/wordprocessingGroup">
                    <wpg:wgp>
                      <wpg:cNvGrpSpPr/>
                      <wpg:grpSpPr>
                        <a:xfrm>
                          <a:off x="0" y="0"/>
                          <a:ext cx="6908800" cy="304800"/>
                          <a:chOff x="500" y="2547"/>
                          <a:chExt cx="10800" cy="540"/>
                        </a:xfrm>
                      </wpg:grpSpPr>
                      <wps:wsp>
                        <wps:cNvPr id="792837203" name="Retângulo 792837203"/>
                        <wps:cNvSpPr/>
                        <wps:spPr>
                          <a:xfrm>
                            <a:off x="1909" y="2649"/>
                            <a:ext cx="9361" cy="438"/>
                          </a:xfrm>
                          <a:prstGeom prst="rect">
                            <a:avLst/>
                          </a:prstGeom>
                          <a:ln>
                            <a:noFill/>
                          </a:ln>
                        </wps:spPr>
                        <wps:txbx>
                          <w:txbxContent>
                            <w:p w14:paraId="6083F2A0" w14:textId="77777777" w:rsidR="00FD5A34" w:rsidRDefault="0034749C">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REVIIONAL EXTRA 2                  </w:t>
                              </w:r>
                              <w:r>
                                <w:rPr>
                                  <w:rFonts w:ascii="Franklin Gothic Medium" w:hAnsi="Franklin Gothic Medium" w:cs="Arial"/>
                                  <w:b/>
                                  <w:color w:val="000000"/>
                                  <w:sz w:val="22"/>
                                  <w:szCs w:val="22"/>
                                </w:rPr>
                                <w:t>1</w:t>
                              </w:r>
                              <w:r>
                                <w:rPr>
                                  <w:rFonts w:ascii="Franklin Gothic Medium" w:hAnsi="Franklin Gothic Medium" w:cs="Arial"/>
                                  <w:b/>
                                  <w:sz w:val="22"/>
                                  <w:szCs w:val="22"/>
                                </w:rPr>
                                <w:t>º Bimestre</w:t>
                              </w:r>
                              <w:r>
                                <w:rPr>
                                  <w:rFonts w:ascii="Franklin Gothic Medium" w:hAnsi="Franklin Gothic Medium" w:cs="Arial"/>
                                  <w:b/>
                                </w:rPr>
                                <w:t xml:space="preserve">                           </w:t>
                              </w:r>
                            </w:p>
                          </w:txbxContent>
                        </wps:txbx>
                        <wps:bodyPr vert="horz" wrap="square" lIns="91440" tIns="45720" rIns="91440" bIns="45720" anchor="t" upright="1">
                          <a:noAutofit/>
                        </wps:bodyPr>
                      </wps:wsp>
                      <wps:wsp>
                        <wps:cNvPr id="1079367035" name="Conector reto 1079367035"/>
                        <wps:cNvCnPr/>
                        <wps:spPr>
                          <a:xfrm>
                            <a:off x="500" y="2547"/>
                            <a:ext cx="10800" cy="0"/>
                          </a:xfrm>
                          <a:prstGeom prst="line">
                            <a:avLst/>
                          </a:prstGeom>
                          <a:ln w="25400" cap="flat" cmpd="sng">
                            <a:solidFill>
                              <a:srgbClr val="000000"/>
                            </a:solidFill>
                            <a:prstDash val="solid"/>
                            <a:round/>
                            <a:headEnd type="none" w="med" len="med"/>
                            <a:tailEnd type="none" w="med" len="med"/>
                          </a:ln>
                        </wps:spPr>
                        <wps:bodyPr/>
                      </wps:wsp>
                      <wps:wsp>
                        <wps:cNvPr id="1574913989" name="Conector reto 1574913989"/>
                        <wps:cNvCnPr/>
                        <wps:spPr>
                          <a:xfrm>
                            <a:off x="500" y="3087"/>
                            <a:ext cx="10800" cy="0"/>
                          </a:xfrm>
                          <a:prstGeom prst="line">
                            <a:avLst/>
                          </a:prstGeom>
                          <a:ln w="25400" cap="flat" cmpd="sng">
                            <a:solidFill>
                              <a:srgbClr val="000000"/>
                            </a:solidFill>
                            <a:prstDash val="solid"/>
                            <a:round/>
                            <a:headEnd type="none" w="med" len="med"/>
                            <a:tailEnd type="none" w="med" len="med"/>
                          </a:ln>
                        </wps:spPr>
                        <wps:bodyPr/>
                      </wps:wsp>
                    </wpg:wgp>
                  </a:graphicData>
                </a:graphic>
              </wp:anchor>
            </w:drawing>
          </mc:Choice>
          <mc:Fallback>
            <w:pict>
              <v:group w14:anchorId="0B852B97" id="Agrupar 1" o:spid="_x0000_s1026" style="position:absolute;left:0;text-align:left;margin-left:25.3pt;margin-top:84.25pt;width:544pt;height:24pt;z-index:251659264;mso-wrap-distance-left:0;mso-wrap-distance-right:0;mso-position-horizontal-relative:page;mso-position-vertical-relative:page"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">
                <v:rect id="Retângulo 792837203" o:spid="_x0000_s1027" style="position:absolute;left:1909;top:2649;width:936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" filled="f" stroked="f">
                  <v:textbox>
                    <w:txbxContent>
                      <w:p w14:paraId="6083F2A0" w14:textId="77777777" w:rsidR="00FD5A34" w:rsidRDefault="0034749C">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REVIIONAL EXTRA 2                  </w:t>
                        </w:r>
                        <w:r>
                          <w:rPr>
                            <w:rFonts w:ascii="Franklin Gothic Medium" w:hAnsi="Franklin Gothic Medium" w:cs="Arial"/>
                            <w:b/>
                            <w:color w:val="000000"/>
                            <w:sz w:val="22"/>
                            <w:szCs w:val="22"/>
                          </w:rPr>
                          <w:t>1</w:t>
                        </w:r>
                        <w:r>
                          <w:rPr>
                            <w:rFonts w:ascii="Franklin Gothic Medium" w:hAnsi="Franklin Gothic Medium" w:cs="Arial"/>
                            <w:b/>
                            <w:sz w:val="22"/>
                            <w:szCs w:val="22"/>
                          </w:rPr>
                          <w:t>º Bimestre</w:t>
                        </w:r>
                        <w:r>
                          <w:rPr>
                            <w:rFonts w:ascii="Franklin Gothic Medium" w:hAnsi="Franklin Gothic Medium" w:cs="Arial"/>
                            <w:b/>
                          </w:rPr>
                          <w:t xml:space="preserve">                           </w:t>
                        </w:r>
                      </w:p>
                    </w:txbxContent>
                  </v:textbox>
                </v:rect>
                <v:line id="Conector reto 1079367035"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" strokeweight="2pt"/>
                <v:line id="Conector reto 1574913989"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" strokeweight="2pt"/>
                <w10:wrap anchorx="page" anchory="page"/>
              </v:group>
            </w:pict>
          </mc:Fallback>
        </mc:AlternateContent>
      </w:r>
      <w:r>
        <w:rPr>
          <w:b/>
          <w:color w:val="000000"/>
          <w:sz w:val="24"/>
          <w:szCs w:val="24"/>
        </w:rPr>
        <w:t xml:space="preserve">                          Professor(a):                             7</w:t>
      </w:r>
      <w:r>
        <w:rPr>
          <w:b/>
          <w:color w:val="000000"/>
          <w:sz w:val="24"/>
          <w:szCs w:val="24"/>
          <w:u w:val="single"/>
          <w:vertAlign w:val="superscript"/>
        </w:rPr>
        <w:t>o</w:t>
      </w:r>
      <w:r>
        <w:rPr>
          <w:b/>
          <w:color w:val="000000"/>
          <w:sz w:val="24"/>
          <w:szCs w:val="24"/>
        </w:rPr>
        <w:t xml:space="preserve"> Ano do Ensino Fundamental II      Turma: _____   </w:t>
      </w:r>
    </w:p>
    <w:p w14:paraId="34DCB3AA" w14:textId="77777777" w:rsidR="00FD5A34" w:rsidRDefault="00FD5A34">
      <w:pPr>
        <w:spacing w:line="360" w:lineRule="auto"/>
        <w:jc w:val="both"/>
        <w:rPr>
          <w:color w:val="000000"/>
          <w:sz w:val="24"/>
          <w:szCs w:val="24"/>
        </w:rPr>
      </w:pPr>
    </w:p>
    <w:p w14:paraId="11E54F36" w14:textId="77777777" w:rsidR="00FD5A34" w:rsidRDefault="00FD5A34">
      <w:pPr>
        <w:tabs>
          <w:tab w:val="left" w:pos="720"/>
        </w:tabs>
        <w:jc w:val="both"/>
        <w:rPr>
          <w:b/>
          <w:color w:val="000000"/>
          <w:sz w:val="24"/>
          <w:szCs w:val="24"/>
        </w:rPr>
        <w:sectPr w:rsidR="00FD5A34">
          <w:pgSz w:w="11907" w:h="16840"/>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251C84EA" w14:textId="77777777" w:rsidR="00FD5A34" w:rsidRDefault="00FD5A34">
      <w:pPr>
        <w:pStyle w:val="SemEspaamento"/>
        <w:jc w:val="both"/>
        <w:rPr>
          <w:b/>
          <w:bCs/>
          <w:color w:val="000000"/>
        </w:rPr>
      </w:pPr>
    </w:p>
    <w:p w14:paraId="5223C49F" w14:textId="77777777" w:rsidR="00FD5A34" w:rsidRDefault="0034749C">
      <w:pPr>
        <w:pStyle w:val="SemEspaamento"/>
        <w:jc w:val="both"/>
        <w:rPr>
          <w:b/>
          <w:bCs/>
          <w:color w:val="FF0000"/>
        </w:rPr>
      </w:pPr>
      <w:r>
        <w:rPr>
          <w:b/>
          <w:bCs/>
          <w:color w:val="FF0000"/>
        </w:rPr>
        <w:t>RECORTE E COLE NO SEU CADERNO AS IMAGENS / TEXTOS – OU O QUE ESTIVER DENTRO DE QUADROS! CAPRICHE!!</w:t>
      </w:r>
    </w:p>
    <w:p w14:paraId="413AE9C5" w14:textId="77777777" w:rsidR="00FD5A34" w:rsidRDefault="00FD5A34">
      <w:pPr>
        <w:pStyle w:val="SemEspaamento"/>
        <w:jc w:val="both"/>
        <w:rPr>
          <w:color w:val="000000"/>
        </w:rPr>
      </w:pPr>
    </w:p>
    <w:p w14:paraId="0C26F486" w14:textId="77777777" w:rsidR="00FD5A34" w:rsidRDefault="0034749C">
      <w:pPr>
        <w:jc w:val="both"/>
        <w:rPr>
          <w:sz w:val="24"/>
          <w:szCs w:val="24"/>
        </w:rPr>
      </w:pPr>
      <w:r>
        <w:rPr>
          <w:sz w:val="24"/>
          <w:szCs w:val="24"/>
        </w:rPr>
        <w:t>1- Leia a charge abaixo</w:t>
      </w:r>
    </w:p>
    <w:p w14:paraId="4D7F76DF" w14:textId="77777777" w:rsidR="00FD5A34" w:rsidRDefault="0034749C">
      <w:pPr>
        <w:jc w:val="center"/>
        <w:rPr>
          <w:sz w:val="24"/>
          <w:szCs w:val="24"/>
        </w:rPr>
      </w:pPr>
      <w:r>
        <w:rPr>
          <w:noProof/>
          <w:sz w:val="24"/>
          <w:szCs w:val="24"/>
        </w:rPr>
        <mc:AlternateContent>
          <mc:Choice Requires="wps">
            <w:drawing>
              <wp:anchor distT="0" distB="0" distL="114300" distR="114300" simplePos="0" relativeHeight="251661312" behindDoc="0" locked="0" layoutInCell="1" allowOverlap="1" wp14:anchorId="277E0C80" wp14:editId="29B24FF6">
                <wp:simplePos x="0" y="0"/>
                <wp:positionH relativeFrom="column">
                  <wp:posOffset>1356995</wp:posOffset>
                </wp:positionH>
                <wp:positionV relativeFrom="paragraph">
                  <wp:posOffset>9525</wp:posOffset>
                </wp:positionV>
                <wp:extent cx="4063365" cy="3402965"/>
                <wp:effectExtent l="0" t="0" r="13970" b="26035"/>
                <wp:wrapNone/>
                <wp:docPr id="153347287" name="Retângulo 1"/>
                <wp:cNvGraphicFramePr/>
                <a:graphic xmlns:a="http://schemas.openxmlformats.org/drawingml/2006/main">
                  <a:graphicData uri="http://schemas.microsoft.com/office/word/2010/wordprocessingShape">
                    <wps:wsp>
                      <wps:cNvSpPr/>
                      <wps:spPr>
                        <a:xfrm>
                          <a:off x="0" y="0"/>
                          <a:ext cx="4063117" cy="340315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tângulo 1" o:spid="_x0000_s1026" o:spt="1" style="position:absolute;left:0pt;margin-left:106.85pt;margin-top:0.75pt;height:267.95pt;width:319.95pt;z-index:251661312;v-text-anchor:middle;mso-width-relative:page;mso-height-relative:page;" filled="f" stroked="t" coordsize="21600,21600" o:gfxdata="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3VFFRdgAAAAJAQAADwAAAAAAAAABACAAAAAiAAAAZHJzL2Rvd25y&#10;ZXYueG1sUEsBAhQAFAAAAAgAh07iQPcyzFFwAgAA4gQAAA4AAAAAAAAAAQAgAAAAJwEAAGRycy9l&#10;Mm9Eb2MueG1sUEsFBgAAAAAGAAYAWQEAAAkGAAAAAA==&#10;">
                <v:fill on="f" focussize="0,0"/>
                <v:stroke weight="2pt" color="#1C334E [3204]" joinstyle="round"/>
                <v:imagedata o:title=""/>
                <o:lock v:ext="edit" aspectratio="f"/>
              </v:rect>
            </w:pict>
          </mc:Fallback>
        </mc:AlternateContent>
      </w:r>
      <w:r>
        <w:rPr>
          <w:noProof/>
          <w:sz w:val="24"/>
          <w:szCs w:val="24"/>
        </w:rPr>
        <w:drawing>
          <wp:inline distT="0" distB="0" distL="0" distR="0" wp14:anchorId="38B25274" wp14:editId="2C120DEC">
            <wp:extent cx="3950970" cy="3401060"/>
            <wp:effectExtent l="0" t="0" r="0" b="8890"/>
            <wp:docPr id="166447680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76805" name="Imagem 1"/>
                    <pic:cNvPicPr>
                      <a:picLocks noChangeAspect="1"/>
                    </pic:cNvPicPr>
                  </pic:nvPicPr>
                  <pic:blipFill>
                    <a:blip r:embed="rId8"/>
                    <a:stretch>
                      <a:fillRect/>
                    </a:stretch>
                  </pic:blipFill>
                  <pic:spPr>
                    <a:xfrm>
                      <a:off x="0" y="0"/>
                      <a:ext cx="3973119" cy="3419742"/>
                    </a:xfrm>
                    <a:prstGeom prst="rect">
                      <a:avLst/>
                    </a:prstGeom>
                  </pic:spPr>
                </pic:pic>
              </a:graphicData>
            </a:graphic>
          </wp:inline>
        </w:drawing>
      </w:r>
    </w:p>
    <w:p w14:paraId="2E0019B6" w14:textId="77777777" w:rsidR="00FD5A34" w:rsidRDefault="0034749C">
      <w:pPr>
        <w:jc w:val="both"/>
        <w:rPr>
          <w:sz w:val="24"/>
          <w:szCs w:val="24"/>
        </w:rPr>
      </w:pPr>
      <w:r>
        <w:rPr>
          <w:sz w:val="24"/>
          <w:szCs w:val="24"/>
        </w:rPr>
        <w:t>Aquecimento global é o fenômeno responsável pelo aumento na temperatura da atmosfera terrestre e dos oceanos, nas últimas décadas. Assinale a alternativa que não apresenta uma consequência do aquecimento global.</w:t>
      </w:r>
    </w:p>
    <w:p w14:paraId="54E726A5" w14:textId="77777777" w:rsidR="00FD5A34" w:rsidRDefault="0034749C">
      <w:pPr>
        <w:rPr>
          <w:sz w:val="24"/>
          <w:szCs w:val="24"/>
        </w:rPr>
      </w:pPr>
      <w:r>
        <w:rPr>
          <w:sz w:val="24"/>
          <w:szCs w:val="24"/>
        </w:rPr>
        <w:t xml:space="preserve">a) Derretimento das geleiras. </w:t>
      </w:r>
    </w:p>
    <w:p w14:paraId="42C26561" w14:textId="77777777" w:rsidR="00FD5A34" w:rsidRDefault="0034749C">
      <w:pPr>
        <w:rPr>
          <w:sz w:val="24"/>
          <w:szCs w:val="24"/>
        </w:rPr>
      </w:pPr>
      <w:r>
        <w:rPr>
          <w:sz w:val="24"/>
          <w:szCs w:val="24"/>
        </w:rPr>
        <w:t>b) Morte de diversos tipos de seres vivos.</w:t>
      </w:r>
    </w:p>
    <w:p w14:paraId="36B8011F" w14:textId="77777777" w:rsidR="00FD5A34" w:rsidRDefault="0034749C">
      <w:pPr>
        <w:rPr>
          <w:sz w:val="24"/>
          <w:szCs w:val="24"/>
        </w:rPr>
      </w:pPr>
      <w:r>
        <w:rPr>
          <w:sz w:val="24"/>
          <w:szCs w:val="24"/>
        </w:rPr>
        <w:t>c) Desflorestamento e queimadas das áreas de matas.</w:t>
      </w:r>
    </w:p>
    <w:p w14:paraId="4C0FD5A8" w14:textId="77777777" w:rsidR="00FD5A34" w:rsidRDefault="0034749C">
      <w:pPr>
        <w:rPr>
          <w:sz w:val="24"/>
          <w:szCs w:val="24"/>
        </w:rPr>
      </w:pPr>
      <w:r>
        <w:rPr>
          <w:sz w:val="24"/>
          <w:szCs w:val="24"/>
        </w:rPr>
        <w:t>d) Aumento do nível do mar, causando inundações costeiras.</w:t>
      </w:r>
    </w:p>
    <w:p w14:paraId="16846E3E" w14:textId="77777777" w:rsidR="00FD5A34" w:rsidRDefault="0034749C">
      <w:pPr>
        <w:jc w:val="both"/>
        <w:rPr>
          <w:b/>
          <w:bCs/>
          <w:sz w:val="24"/>
          <w:szCs w:val="24"/>
        </w:rPr>
      </w:pPr>
      <w:r>
        <w:rPr>
          <w:b/>
          <w:bCs/>
          <w:sz w:val="24"/>
          <w:szCs w:val="24"/>
        </w:rPr>
        <w:t>Pule 2 linhas para resposta</w:t>
      </w:r>
    </w:p>
    <w:p w14:paraId="7185FCB0" w14:textId="77777777" w:rsidR="00FD5A34" w:rsidRDefault="0034749C">
      <w:pPr>
        <w:jc w:val="both"/>
        <w:rPr>
          <w:sz w:val="24"/>
          <w:szCs w:val="24"/>
        </w:rPr>
      </w:pPr>
      <w:r>
        <w:rPr>
          <w:sz w:val="24"/>
          <w:szCs w:val="24"/>
        </w:rPr>
        <w:t>2- Em um cerrado campestre bem preservado, ocorre a teia trófica representada no esquema.</w:t>
      </w:r>
    </w:p>
    <w:p w14:paraId="3C3BE6AC" w14:textId="77777777" w:rsidR="00FD5A34" w:rsidRDefault="0034749C">
      <w:pPr>
        <w:jc w:val="both"/>
        <w:rPr>
          <w:sz w:val="24"/>
          <w:szCs w:val="24"/>
        </w:rPr>
      </w:pPr>
      <w:r>
        <w:rPr>
          <w:noProof/>
          <w:sz w:val="24"/>
          <w:szCs w:val="24"/>
        </w:rPr>
        <mc:AlternateContent>
          <mc:Choice Requires="wps">
            <w:drawing>
              <wp:anchor distT="0" distB="0" distL="114300" distR="114300" simplePos="0" relativeHeight="251662336" behindDoc="0" locked="0" layoutInCell="1" allowOverlap="1" wp14:anchorId="4BACF226" wp14:editId="44D2665C">
                <wp:simplePos x="0" y="0"/>
                <wp:positionH relativeFrom="column">
                  <wp:posOffset>1524000</wp:posOffset>
                </wp:positionH>
                <wp:positionV relativeFrom="paragraph">
                  <wp:posOffset>63500</wp:posOffset>
                </wp:positionV>
                <wp:extent cx="3728085" cy="2838450"/>
                <wp:effectExtent l="0" t="0" r="24765" b="19050"/>
                <wp:wrapNone/>
                <wp:docPr id="1375435628" name="Retângulo 3"/>
                <wp:cNvGraphicFramePr/>
                <a:graphic xmlns:a="http://schemas.openxmlformats.org/drawingml/2006/main">
                  <a:graphicData uri="http://schemas.microsoft.com/office/word/2010/wordprocessingShape">
                    <wps:wsp>
                      <wps:cNvSpPr/>
                      <wps:spPr>
                        <a:xfrm>
                          <a:off x="0" y="0"/>
                          <a:ext cx="3728389" cy="283861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tângulo 3" o:spid="_x0000_s1026" o:spt="1" style="position:absolute;left:0pt;margin-left:120pt;margin-top:5pt;height:223.5pt;width:293.55pt;z-index:251662336;v-text-anchor:middle;mso-width-relative:page;mso-height-relative:page;" filled="f" stroked="t" coordsize="21600,21600" o:gfxdata="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qo4nLZAAAACgEAAA8AAAAAAAAAAQAgAAAAIgAAAGRycy9kb3du&#10;cmV2LnhtbFBLAQIUABQAAAAIAIdO4kAwj9lpcAIAAOMEAAAOAAAAAAAAAAEAIAAAACgBAABkcnMv&#10;ZTJvRG9jLnhtbFBLBQYAAAAABgAGAFkBAAAKBgAAAAA=&#10;">
                <v:fill on="f" focussize="0,0"/>
                <v:stroke weight="2pt" color="#1C334E [3204]" joinstyle="round"/>
                <v:imagedata o:title=""/>
                <o:lock v:ext="edit" aspectratio="f"/>
              </v:rect>
            </w:pict>
          </mc:Fallback>
        </mc:AlternateContent>
      </w:r>
    </w:p>
    <w:p w14:paraId="610D1C57" w14:textId="77777777" w:rsidR="00FD5A34" w:rsidRDefault="0034749C">
      <w:pPr>
        <w:jc w:val="center"/>
        <w:rPr>
          <w:sz w:val="24"/>
          <w:szCs w:val="24"/>
        </w:rPr>
      </w:pPr>
      <w:r>
        <w:rPr>
          <w:noProof/>
          <w:sz w:val="24"/>
          <w:szCs w:val="24"/>
        </w:rPr>
        <w:drawing>
          <wp:inline distT="0" distB="0" distL="0" distR="0" wp14:anchorId="56ADA6FF" wp14:editId="5EEC5ABA">
            <wp:extent cx="3641090" cy="2701925"/>
            <wp:effectExtent l="0" t="0" r="0" b="3175"/>
            <wp:docPr id="34883100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31006"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56910" cy="2713690"/>
                    </a:xfrm>
                    <a:prstGeom prst="rect">
                      <a:avLst/>
                    </a:prstGeom>
                    <a:noFill/>
                  </pic:spPr>
                </pic:pic>
              </a:graphicData>
            </a:graphic>
          </wp:inline>
        </w:drawing>
      </w:r>
    </w:p>
    <w:p w14:paraId="4F0516DD" w14:textId="77777777" w:rsidR="00FD5A34" w:rsidRDefault="00FD5A34">
      <w:pPr>
        <w:jc w:val="both"/>
        <w:rPr>
          <w:b/>
          <w:bCs/>
          <w:sz w:val="24"/>
          <w:szCs w:val="24"/>
        </w:rPr>
      </w:pPr>
    </w:p>
    <w:p w14:paraId="114AED49" w14:textId="77777777" w:rsidR="00FD5A34" w:rsidRDefault="00FD5A34">
      <w:pPr>
        <w:jc w:val="both"/>
        <w:rPr>
          <w:b/>
          <w:bCs/>
          <w:sz w:val="24"/>
          <w:szCs w:val="24"/>
        </w:rPr>
      </w:pPr>
    </w:p>
    <w:p w14:paraId="027DCA90" w14:textId="77777777" w:rsidR="00FD5A34" w:rsidRDefault="0034749C">
      <w:pPr>
        <w:jc w:val="both"/>
        <w:rPr>
          <w:sz w:val="24"/>
          <w:szCs w:val="24"/>
        </w:rPr>
      </w:pPr>
      <w:r>
        <w:rPr>
          <w:sz w:val="24"/>
          <w:szCs w:val="24"/>
        </w:rPr>
        <w:lastRenderedPageBreak/>
        <w:t>a) Cite uma espécie dessa teia alimentar que ocupa mais de um nível trófico, especificando quais são eles.</w:t>
      </w:r>
    </w:p>
    <w:p w14:paraId="2ED09CE7" w14:textId="77777777" w:rsidR="00FD5A34" w:rsidRDefault="0034749C">
      <w:pPr>
        <w:jc w:val="both"/>
        <w:rPr>
          <w:sz w:val="24"/>
          <w:szCs w:val="24"/>
        </w:rPr>
      </w:pPr>
      <w:r>
        <w:rPr>
          <w:sz w:val="24"/>
          <w:szCs w:val="24"/>
        </w:rPr>
        <w:t>b) Qual nível trófico é ocupado pelo capim-cabelo-de-porco e lobeira (arbusto)? Justifique, expondo sua importância no meio ambiente.</w:t>
      </w:r>
    </w:p>
    <w:p w14:paraId="1420124E" w14:textId="77777777" w:rsidR="00FD5A34" w:rsidRDefault="0034749C">
      <w:pPr>
        <w:jc w:val="both"/>
        <w:rPr>
          <w:sz w:val="24"/>
          <w:szCs w:val="24"/>
        </w:rPr>
      </w:pPr>
      <w:r>
        <w:rPr>
          <w:sz w:val="24"/>
          <w:szCs w:val="24"/>
        </w:rPr>
        <w:t>c) Sabendo que uma teia alimentar é o conjunto de várias cadeias alimentares, cite um exemplo de cadeia presente nesta teia.</w:t>
      </w:r>
    </w:p>
    <w:p w14:paraId="2D6AF049" w14:textId="77777777" w:rsidR="00FD5A34" w:rsidRDefault="0034749C">
      <w:pPr>
        <w:jc w:val="both"/>
        <w:rPr>
          <w:sz w:val="24"/>
          <w:szCs w:val="24"/>
        </w:rPr>
      </w:pPr>
      <w:r>
        <w:rPr>
          <w:sz w:val="24"/>
          <w:szCs w:val="24"/>
        </w:rPr>
        <w:t>d) Caso o capim‐cabelo‐de‐porco venha a sofrer uma grande queda em sua população, o que ocorreria com os consumidores primários que se alimentam desse recurso?</w:t>
      </w:r>
    </w:p>
    <w:p w14:paraId="7A90F1F7" w14:textId="77777777" w:rsidR="00FD5A34" w:rsidRDefault="0034749C">
      <w:pPr>
        <w:jc w:val="both"/>
        <w:rPr>
          <w:b/>
          <w:bCs/>
          <w:sz w:val="24"/>
          <w:szCs w:val="24"/>
        </w:rPr>
      </w:pPr>
      <w:r>
        <w:rPr>
          <w:b/>
          <w:bCs/>
          <w:sz w:val="24"/>
          <w:szCs w:val="24"/>
        </w:rPr>
        <w:t>Pule 8 linhas para resposta</w:t>
      </w:r>
    </w:p>
    <w:p w14:paraId="259F7B95" w14:textId="77777777" w:rsidR="00FD5A34" w:rsidRDefault="0034749C">
      <w:pPr>
        <w:jc w:val="both"/>
        <w:rPr>
          <w:sz w:val="24"/>
          <w:szCs w:val="24"/>
        </w:rPr>
      </w:pPr>
      <w:r>
        <w:rPr>
          <w:sz w:val="24"/>
          <w:szCs w:val="24"/>
        </w:rPr>
        <w:t xml:space="preserve">3- Larvas de moscas desenvolvem-se no corpo de animais mortos, alimentando-se das substâncias neles existentes. </w:t>
      </w:r>
    </w:p>
    <w:p w14:paraId="7254B780" w14:textId="77777777" w:rsidR="00FD5A34" w:rsidRDefault="0034749C">
      <w:pPr>
        <w:jc w:val="both"/>
        <w:rPr>
          <w:sz w:val="24"/>
          <w:szCs w:val="24"/>
        </w:rPr>
      </w:pPr>
      <w:r>
        <w:rPr>
          <w:sz w:val="24"/>
          <w:szCs w:val="24"/>
        </w:rPr>
        <w:t>a) Qual o papel delas na cadeia alimentar a qual pertencem?</w:t>
      </w:r>
    </w:p>
    <w:p w14:paraId="3710A86E" w14:textId="77777777" w:rsidR="00FD5A34" w:rsidRDefault="0034749C">
      <w:pPr>
        <w:jc w:val="both"/>
        <w:rPr>
          <w:sz w:val="24"/>
          <w:szCs w:val="24"/>
        </w:rPr>
      </w:pPr>
      <w:r>
        <w:rPr>
          <w:sz w:val="24"/>
          <w:szCs w:val="24"/>
        </w:rPr>
        <w:t>b)</w:t>
      </w:r>
      <w:r>
        <w:t xml:space="preserve"> </w:t>
      </w:r>
      <w:r>
        <w:rPr>
          <w:sz w:val="24"/>
          <w:szCs w:val="24"/>
        </w:rPr>
        <w:t>Qual nível trófico é ocupado? Justifique, expondo sua importância no meio ambiente</w:t>
      </w:r>
    </w:p>
    <w:p w14:paraId="151A526A" w14:textId="77777777" w:rsidR="00FD5A34" w:rsidRDefault="0034749C">
      <w:pPr>
        <w:jc w:val="both"/>
        <w:rPr>
          <w:sz w:val="24"/>
          <w:szCs w:val="24"/>
        </w:rPr>
      </w:pPr>
      <w:r>
        <w:rPr>
          <w:sz w:val="24"/>
          <w:szCs w:val="24"/>
        </w:rPr>
        <w:t>c)</w:t>
      </w:r>
      <w:r>
        <w:t xml:space="preserve"> </w:t>
      </w:r>
      <w:r>
        <w:rPr>
          <w:sz w:val="24"/>
          <w:szCs w:val="24"/>
        </w:rPr>
        <w:t>As moscas para conseguir energia precisa comer muito ou pouco? Por quê?</w:t>
      </w:r>
    </w:p>
    <w:p w14:paraId="2DD866CE" w14:textId="77777777" w:rsidR="00FD5A34" w:rsidRDefault="0034749C">
      <w:pPr>
        <w:jc w:val="both"/>
        <w:rPr>
          <w:b/>
          <w:bCs/>
          <w:sz w:val="24"/>
          <w:szCs w:val="24"/>
        </w:rPr>
      </w:pPr>
      <w:r>
        <w:rPr>
          <w:b/>
          <w:bCs/>
          <w:sz w:val="24"/>
          <w:szCs w:val="24"/>
        </w:rPr>
        <w:t>Pule 6 linhas para resposta</w:t>
      </w:r>
    </w:p>
    <w:p w14:paraId="15459E04" w14:textId="3787BD03" w:rsidR="00FD5A34" w:rsidRPr="0034749C" w:rsidRDefault="0034749C">
      <w:pPr>
        <w:jc w:val="both"/>
        <w:rPr>
          <w:b/>
          <w:bCs/>
          <w:sz w:val="24"/>
          <w:szCs w:val="24"/>
        </w:rPr>
      </w:pPr>
      <w:r>
        <w:rPr>
          <w:sz w:val="24"/>
          <w:szCs w:val="24"/>
        </w:rPr>
        <w:t>4- Considere os conceitos de nicho ecológico e habitat apresentados abaixo:</w:t>
      </w:r>
    </w:p>
    <w:p w14:paraId="2ACBA9CA" w14:textId="77777777" w:rsidR="00FD5A34" w:rsidRDefault="0034749C">
      <w:pPr>
        <w:jc w:val="both"/>
        <w:rPr>
          <w:sz w:val="24"/>
          <w:szCs w:val="24"/>
        </w:rPr>
      </w:pPr>
      <w:r>
        <w:rPr>
          <w:sz w:val="24"/>
          <w:szCs w:val="24"/>
        </w:rPr>
        <w:t>I – O nicho de um organismo é seu papel ecológico.</w:t>
      </w:r>
    </w:p>
    <w:p w14:paraId="623D75E9" w14:textId="77777777" w:rsidR="00FD5A34" w:rsidRDefault="0034749C">
      <w:pPr>
        <w:jc w:val="both"/>
        <w:rPr>
          <w:sz w:val="24"/>
          <w:szCs w:val="24"/>
        </w:rPr>
      </w:pPr>
      <w:r>
        <w:rPr>
          <w:sz w:val="24"/>
          <w:szCs w:val="24"/>
        </w:rPr>
        <w:t>II – A ocupação de nichos distintos por diferentes espécies reduz a competição por recursos.</w:t>
      </w:r>
    </w:p>
    <w:p w14:paraId="6AE14914" w14:textId="77777777" w:rsidR="00FD5A34" w:rsidRDefault="0034749C">
      <w:pPr>
        <w:jc w:val="both"/>
        <w:rPr>
          <w:sz w:val="24"/>
          <w:szCs w:val="24"/>
        </w:rPr>
      </w:pPr>
      <w:r>
        <w:rPr>
          <w:sz w:val="24"/>
          <w:szCs w:val="24"/>
        </w:rPr>
        <w:t>III – Nicho ecológico é o lugar onde um organismo vive.</w:t>
      </w:r>
    </w:p>
    <w:p w14:paraId="5FBD7182" w14:textId="77777777" w:rsidR="00FD5A34" w:rsidRDefault="0034749C">
      <w:pPr>
        <w:jc w:val="both"/>
        <w:rPr>
          <w:sz w:val="24"/>
          <w:szCs w:val="24"/>
        </w:rPr>
      </w:pPr>
      <w:r>
        <w:rPr>
          <w:sz w:val="24"/>
          <w:szCs w:val="24"/>
        </w:rPr>
        <w:t>IV – Um determinado habitat pode proporcionar diferentes nichos aos organismos.</w:t>
      </w:r>
    </w:p>
    <w:p w14:paraId="01B88224" w14:textId="77777777" w:rsidR="00FD5A34" w:rsidRDefault="0034749C">
      <w:pPr>
        <w:jc w:val="both"/>
        <w:rPr>
          <w:sz w:val="24"/>
          <w:szCs w:val="24"/>
        </w:rPr>
      </w:pPr>
      <w:r>
        <w:rPr>
          <w:sz w:val="24"/>
          <w:szCs w:val="24"/>
        </w:rPr>
        <w:t>Estão corretas:</w:t>
      </w:r>
    </w:p>
    <w:p w14:paraId="1E654080" w14:textId="77777777" w:rsidR="00FD5A34" w:rsidRDefault="0034749C">
      <w:pPr>
        <w:jc w:val="both"/>
        <w:rPr>
          <w:sz w:val="24"/>
          <w:szCs w:val="24"/>
        </w:rPr>
      </w:pPr>
      <w:r>
        <w:rPr>
          <w:sz w:val="24"/>
          <w:szCs w:val="24"/>
        </w:rPr>
        <w:t>A) todas as afirmações.</w:t>
      </w:r>
    </w:p>
    <w:p w14:paraId="2D68226E" w14:textId="77777777" w:rsidR="00FD5A34" w:rsidRDefault="0034749C">
      <w:pPr>
        <w:jc w:val="both"/>
        <w:rPr>
          <w:sz w:val="24"/>
          <w:szCs w:val="24"/>
        </w:rPr>
      </w:pPr>
      <w:r>
        <w:rPr>
          <w:sz w:val="24"/>
          <w:szCs w:val="24"/>
        </w:rPr>
        <w:t>B) apenas a I.</w:t>
      </w:r>
    </w:p>
    <w:p w14:paraId="0EFD9BB9" w14:textId="77777777" w:rsidR="00FD5A34" w:rsidRDefault="0034749C">
      <w:pPr>
        <w:jc w:val="both"/>
        <w:rPr>
          <w:sz w:val="24"/>
          <w:szCs w:val="24"/>
        </w:rPr>
      </w:pPr>
      <w:r>
        <w:rPr>
          <w:sz w:val="24"/>
          <w:szCs w:val="24"/>
        </w:rPr>
        <w:t>C) apenas I e IV.</w:t>
      </w:r>
    </w:p>
    <w:p w14:paraId="324BBFCE" w14:textId="77777777" w:rsidR="00FD5A34" w:rsidRDefault="0034749C">
      <w:pPr>
        <w:jc w:val="both"/>
        <w:rPr>
          <w:sz w:val="24"/>
          <w:szCs w:val="24"/>
        </w:rPr>
      </w:pPr>
      <w:r>
        <w:rPr>
          <w:sz w:val="24"/>
          <w:szCs w:val="24"/>
        </w:rPr>
        <w:t>D) apenas II e III.</w:t>
      </w:r>
    </w:p>
    <w:p w14:paraId="1F0A1323" w14:textId="77777777" w:rsidR="00FD5A34" w:rsidRDefault="0034749C">
      <w:pPr>
        <w:jc w:val="both"/>
        <w:rPr>
          <w:sz w:val="24"/>
          <w:szCs w:val="24"/>
        </w:rPr>
      </w:pPr>
      <w:r>
        <w:rPr>
          <w:sz w:val="24"/>
          <w:szCs w:val="24"/>
        </w:rPr>
        <w:t>E) apenas I, II e IV.</w:t>
      </w:r>
    </w:p>
    <w:p w14:paraId="608CDC43" w14:textId="77777777" w:rsidR="00FD5A34" w:rsidRDefault="0034749C">
      <w:pPr>
        <w:rPr>
          <w:b/>
          <w:bCs/>
          <w:sz w:val="24"/>
          <w:szCs w:val="24"/>
        </w:rPr>
      </w:pPr>
      <w:r>
        <w:rPr>
          <w:b/>
          <w:bCs/>
          <w:sz w:val="24"/>
          <w:szCs w:val="24"/>
        </w:rPr>
        <w:t>Pule 2 linhas para resposta</w:t>
      </w:r>
    </w:p>
    <w:p w14:paraId="16EAD92C" w14:textId="39921258" w:rsidR="00FD5A34" w:rsidRDefault="0034749C">
      <w:pPr>
        <w:jc w:val="both"/>
        <w:rPr>
          <w:color w:val="000000"/>
          <w:sz w:val="24"/>
          <w:szCs w:val="24"/>
        </w:rPr>
      </w:pPr>
      <w:r>
        <w:rPr>
          <w:color w:val="000000"/>
          <w:sz w:val="24"/>
          <w:szCs w:val="24"/>
        </w:rPr>
        <w:t>5- Sobre o efeito estufa, responda:</w:t>
      </w:r>
    </w:p>
    <w:p w14:paraId="4A9A36DD" w14:textId="77777777" w:rsidR="00FD5A34" w:rsidRDefault="0034749C">
      <w:pPr>
        <w:jc w:val="both"/>
        <w:rPr>
          <w:color w:val="000000"/>
          <w:sz w:val="24"/>
          <w:szCs w:val="24"/>
        </w:rPr>
      </w:pPr>
      <w:r>
        <w:rPr>
          <w:color w:val="000000"/>
          <w:sz w:val="24"/>
          <w:szCs w:val="24"/>
        </w:rPr>
        <w:t xml:space="preserve">a) Explique o que é efeito estufa, expondo sua importância na vida dos seres vivos? </w:t>
      </w:r>
    </w:p>
    <w:p w14:paraId="193799E0" w14:textId="77777777" w:rsidR="00FD5A34" w:rsidRDefault="0034749C">
      <w:pPr>
        <w:jc w:val="both"/>
        <w:rPr>
          <w:color w:val="000000"/>
          <w:sz w:val="24"/>
          <w:szCs w:val="24"/>
        </w:rPr>
      </w:pPr>
      <w:r>
        <w:rPr>
          <w:color w:val="000000"/>
          <w:sz w:val="24"/>
          <w:szCs w:val="24"/>
        </w:rPr>
        <w:t xml:space="preserve">b) O desequilíbrio entre a energia solar incidente e a energia refletida na forma de calor pela superfície terrestre pode ser provocado de várias formas. Cite algumas das formas que alteram esse balanço de energia e contribui para o agravamento do efeito estufa. </w:t>
      </w:r>
    </w:p>
    <w:p w14:paraId="0516D4D6" w14:textId="77777777" w:rsidR="00FD5A34" w:rsidRDefault="0034749C">
      <w:pPr>
        <w:jc w:val="both"/>
        <w:rPr>
          <w:color w:val="000000"/>
          <w:sz w:val="24"/>
          <w:szCs w:val="24"/>
        </w:rPr>
      </w:pPr>
      <w:r>
        <w:rPr>
          <w:color w:val="000000"/>
          <w:sz w:val="24"/>
          <w:szCs w:val="24"/>
        </w:rPr>
        <w:t>c) Os gases de efeito estufa são compostos gasosos capazes de absorver radiação aprisionando calor na atmosfera. Quais os principais gases que contribuem para o efeito estufa?</w:t>
      </w:r>
    </w:p>
    <w:p w14:paraId="57EFBA88" w14:textId="77777777" w:rsidR="00FD5A34" w:rsidRDefault="0034749C">
      <w:pPr>
        <w:jc w:val="both"/>
        <w:rPr>
          <w:b/>
          <w:bCs/>
          <w:sz w:val="24"/>
          <w:szCs w:val="24"/>
        </w:rPr>
      </w:pPr>
      <w:r>
        <w:rPr>
          <w:b/>
          <w:bCs/>
          <w:sz w:val="24"/>
          <w:szCs w:val="24"/>
        </w:rPr>
        <w:t>Pule 6 linhas para resposta</w:t>
      </w:r>
    </w:p>
    <w:p w14:paraId="22D3D45E" w14:textId="47B257BC" w:rsidR="00FD5A34" w:rsidRDefault="0034749C">
      <w:pPr>
        <w:jc w:val="both"/>
        <w:rPr>
          <w:color w:val="000000"/>
          <w:sz w:val="24"/>
          <w:szCs w:val="24"/>
        </w:rPr>
      </w:pPr>
      <w:r>
        <w:rPr>
          <w:color w:val="000000"/>
          <w:sz w:val="24"/>
          <w:szCs w:val="24"/>
        </w:rPr>
        <w:t xml:space="preserve">6- </w:t>
      </w:r>
      <w:r>
        <w:rPr>
          <w:b/>
          <w:bCs/>
          <w:color w:val="000000"/>
          <w:sz w:val="24"/>
          <w:szCs w:val="24"/>
        </w:rPr>
        <w:t>“COP-21 termina em acordo histórico contra aquecimento global</w:t>
      </w:r>
    </w:p>
    <w:p w14:paraId="3386CF46" w14:textId="77777777" w:rsidR="00FD5A34" w:rsidRDefault="0034749C">
      <w:pPr>
        <w:jc w:val="both"/>
        <w:rPr>
          <w:color w:val="000000"/>
          <w:sz w:val="22"/>
          <w:szCs w:val="22"/>
        </w:rPr>
      </w:pPr>
      <w:r>
        <w:rPr>
          <w:color w:val="000000"/>
          <w:sz w:val="22"/>
          <w:szCs w:val="22"/>
        </w:rPr>
        <w:t>Após duas semanas de intensas negociações, a COP-21 (Conferência do Clima da ONU) terminou neste sábado em Paris com um acordo histórico, que pela primeira vez envolve quase todos os países do mundo em um esforço para reduzir as emissões de carbono e conter os efeitos do aquecimento global. O ponto central do chamado Acordo de Paris, que valerá a partir de 2020, é a obrigação de participação de todas as nações - e não apenas países ricos - no combate às mudanças climáticas (...). O objetivo de longo prazo do acordo é manter</w:t>
      </w:r>
    </w:p>
    <w:p w14:paraId="55CA81F3" w14:textId="77777777" w:rsidR="00FD5A34" w:rsidRDefault="0034749C">
      <w:pPr>
        <w:jc w:val="both"/>
        <w:rPr>
          <w:color w:val="000000"/>
          <w:sz w:val="22"/>
          <w:szCs w:val="22"/>
        </w:rPr>
      </w:pPr>
      <w:r>
        <w:rPr>
          <w:color w:val="000000"/>
          <w:sz w:val="22"/>
          <w:szCs w:val="22"/>
        </w:rPr>
        <w:t>o aquecimento global ‘muito abaixo de 2ºC’.”</w:t>
      </w:r>
    </w:p>
    <w:p w14:paraId="54E83918" w14:textId="77777777" w:rsidR="00FD5A34" w:rsidRDefault="0034749C">
      <w:pPr>
        <w:jc w:val="right"/>
        <w:rPr>
          <w:color w:val="000000"/>
        </w:rPr>
      </w:pPr>
      <w:r>
        <w:rPr>
          <w:color w:val="000000"/>
        </w:rPr>
        <w:t xml:space="preserve">Fonte: http://noticias.terra.com.br/ciencia/clima/acordo-de-paris-fixa-mecanismos-vinculativos-para-limitar-aumento-a-2-graus,e02f8e0d6b45fdadb4829b608fa2657fpwau5sbz.html </w:t>
      </w:r>
    </w:p>
    <w:p w14:paraId="6BE3242F" w14:textId="77777777" w:rsidR="00FD5A34" w:rsidRDefault="0034749C">
      <w:pPr>
        <w:jc w:val="both"/>
        <w:rPr>
          <w:color w:val="000000"/>
          <w:sz w:val="24"/>
          <w:szCs w:val="24"/>
        </w:rPr>
      </w:pPr>
      <w:r>
        <w:rPr>
          <w:color w:val="000000"/>
          <w:sz w:val="24"/>
          <w:szCs w:val="24"/>
        </w:rPr>
        <w:t>O fato acima revela, pela primeira vez, um compromisso que inclui tanto países ricos como pobres, em reduzir as emissões dos gases responsáveis pelo agravamento do aquecimento global. Caso a meta não seja atingida, uma das consequências, abaixo, é discordante das previsões mais pessimistas sobre a questão do aquecimento global:</w:t>
      </w:r>
    </w:p>
    <w:p w14:paraId="7F12B1BA" w14:textId="77777777" w:rsidR="00FD5A34" w:rsidRDefault="00FD5A34">
      <w:pPr>
        <w:jc w:val="both"/>
        <w:rPr>
          <w:color w:val="000000"/>
          <w:sz w:val="24"/>
          <w:szCs w:val="24"/>
        </w:rPr>
      </w:pPr>
    </w:p>
    <w:p w14:paraId="0B3925CF" w14:textId="77777777" w:rsidR="00FD5A34" w:rsidRDefault="0034749C">
      <w:pPr>
        <w:jc w:val="both"/>
        <w:rPr>
          <w:color w:val="000000"/>
          <w:sz w:val="24"/>
          <w:szCs w:val="24"/>
        </w:rPr>
      </w:pPr>
      <w:r>
        <w:rPr>
          <w:color w:val="000000"/>
          <w:sz w:val="24"/>
          <w:szCs w:val="24"/>
        </w:rPr>
        <w:t>a) ocorrência de eventos climáticos extremos, como grandes secas ou aumento de furacões</w:t>
      </w:r>
    </w:p>
    <w:p w14:paraId="2A6C25C8" w14:textId="77777777" w:rsidR="00FD5A34" w:rsidRDefault="0034749C">
      <w:pPr>
        <w:jc w:val="both"/>
        <w:rPr>
          <w:color w:val="000000"/>
          <w:sz w:val="24"/>
          <w:szCs w:val="24"/>
        </w:rPr>
      </w:pPr>
      <w:r>
        <w:rPr>
          <w:color w:val="000000"/>
          <w:sz w:val="24"/>
          <w:szCs w:val="24"/>
        </w:rPr>
        <w:t>b) aumento do nível médio dos mares em função do derretimento das calotas polares</w:t>
      </w:r>
    </w:p>
    <w:p w14:paraId="11F22A3F" w14:textId="77777777" w:rsidR="00FD5A34" w:rsidRDefault="0034749C">
      <w:pPr>
        <w:jc w:val="both"/>
        <w:rPr>
          <w:color w:val="000000"/>
          <w:sz w:val="24"/>
          <w:szCs w:val="24"/>
        </w:rPr>
      </w:pPr>
      <w:r>
        <w:rPr>
          <w:color w:val="000000"/>
          <w:sz w:val="24"/>
          <w:szCs w:val="24"/>
        </w:rPr>
        <w:t>c) recuperação da fauna e flora originais do planeta</w:t>
      </w:r>
    </w:p>
    <w:p w14:paraId="124B7C65" w14:textId="77777777" w:rsidR="00FD5A34" w:rsidRDefault="0034749C">
      <w:pPr>
        <w:jc w:val="both"/>
        <w:rPr>
          <w:color w:val="000000"/>
          <w:sz w:val="24"/>
          <w:szCs w:val="24"/>
        </w:rPr>
      </w:pPr>
      <w:r>
        <w:rPr>
          <w:color w:val="000000"/>
          <w:sz w:val="24"/>
          <w:szCs w:val="24"/>
        </w:rPr>
        <w:t>d) crescimento e/ou surgimento de novos desertos</w:t>
      </w:r>
    </w:p>
    <w:p w14:paraId="74EFE96F" w14:textId="1FDCB345" w:rsidR="00FD5A34" w:rsidRDefault="0034749C">
      <w:pPr>
        <w:jc w:val="both"/>
        <w:rPr>
          <w:b/>
          <w:bCs/>
          <w:sz w:val="24"/>
          <w:szCs w:val="24"/>
        </w:rPr>
      </w:pPr>
      <w:r>
        <w:rPr>
          <w:b/>
          <w:bCs/>
          <w:sz w:val="24"/>
          <w:szCs w:val="24"/>
        </w:rPr>
        <w:t>Pule 2 linhas para resposta</w:t>
      </w:r>
    </w:p>
    <w:p w14:paraId="70D62E16" w14:textId="63B301E5" w:rsidR="0034749C" w:rsidRDefault="0034749C">
      <w:pPr>
        <w:jc w:val="both"/>
        <w:rPr>
          <w:b/>
          <w:bCs/>
          <w:sz w:val="24"/>
          <w:szCs w:val="24"/>
        </w:rPr>
      </w:pPr>
    </w:p>
    <w:p w14:paraId="655C8A6D" w14:textId="2A376871" w:rsidR="0034749C" w:rsidRDefault="0034749C">
      <w:pPr>
        <w:jc w:val="both"/>
        <w:rPr>
          <w:b/>
          <w:bCs/>
          <w:sz w:val="24"/>
          <w:szCs w:val="24"/>
        </w:rPr>
      </w:pPr>
    </w:p>
    <w:p w14:paraId="2AAE7FA8" w14:textId="03642A40" w:rsidR="0034749C" w:rsidRDefault="0034749C">
      <w:pPr>
        <w:jc w:val="both"/>
        <w:rPr>
          <w:b/>
          <w:bCs/>
          <w:sz w:val="24"/>
          <w:szCs w:val="24"/>
        </w:rPr>
      </w:pPr>
    </w:p>
    <w:p w14:paraId="34B5810A" w14:textId="3224216B" w:rsidR="0034749C" w:rsidRDefault="0034749C">
      <w:pPr>
        <w:jc w:val="both"/>
        <w:rPr>
          <w:b/>
          <w:bCs/>
          <w:sz w:val="24"/>
          <w:szCs w:val="24"/>
        </w:rPr>
      </w:pPr>
    </w:p>
    <w:p w14:paraId="2F22D5F9" w14:textId="77777777" w:rsidR="0034749C" w:rsidRDefault="0034749C">
      <w:pPr>
        <w:jc w:val="both"/>
        <w:rPr>
          <w:b/>
          <w:bCs/>
          <w:sz w:val="24"/>
          <w:szCs w:val="24"/>
        </w:rPr>
      </w:pPr>
    </w:p>
    <w:p w14:paraId="32DB30C0" w14:textId="0E67CAFD" w:rsidR="00FD5A34" w:rsidRDefault="0034749C">
      <w:pPr>
        <w:jc w:val="both"/>
        <w:rPr>
          <w:color w:val="000000"/>
          <w:sz w:val="24"/>
          <w:szCs w:val="24"/>
        </w:rPr>
      </w:pPr>
      <w:r>
        <w:rPr>
          <w:color w:val="000000"/>
          <w:sz w:val="24"/>
          <w:szCs w:val="24"/>
        </w:rPr>
        <w:lastRenderedPageBreak/>
        <w:t>7- Observe a imagem e responda à questão.</w:t>
      </w:r>
    </w:p>
    <w:p w14:paraId="1DE9FF1B" w14:textId="77777777" w:rsidR="00FD5A34" w:rsidRDefault="0034749C">
      <w:pPr>
        <w:jc w:val="both"/>
        <w:rPr>
          <w:color w:val="000000"/>
          <w:sz w:val="24"/>
          <w:szCs w:val="24"/>
        </w:rPr>
      </w:pPr>
      <w:r>
        <w:rPr>
          <w:noProof/>
          <w:color w:val="000000"/>
          <w:sz w:val="24"/>
          <w:szCs w:val="24"/>
        </w:rPr>
        <mc:AlternateContent>
          <mc:Choice Requires="wps">
            <w:drawing>
              <wp:anchor distT="0" distB="0" distL="114300" distR="114300" simplePos="0" relativeHeight="251663360" behindDoc="0" locked="0" layoutInCell="1" allowOverlap="1" wp14:anchorId="2C618676" wp14:editId="34701E21">
                <wp:simplePos x="0" y="0"/>
                <wp:positionH relativeFrom="margin">
                  <wp:posOffset>1078865</wp:posOffset>
                </wp:positionH>
                <wp:positionV relativeFrom="paragraph">
                  <wp:posOffset>116205</wp:posOffset>
                </wp:positionV>
                <wp:extent cx="4595495" cy="2671445"/>
                <wp:effectExtent l="0" t="0" r="14605" b="14605"/>
                <wp:wrapNone/>
                <wp:docPr id="718995141" name="Retângulo 4"/>
                <wp:cNvGraphicFramePr/>
                <a:graphic xmlns:a="http://schemas.openxmlformats.org/drawingml/2006/main">
                  <a:graphicData uri="http://schemas.microsoft.com/office/word/2010/wordprocessingShape">
                    <wps:wsp>
                      <wps:cNvSpPr/>
                      <wps:spPr>
                        <a:xfrm>
                          <a:off x="0" y="0"/>
                          <a:ext cx="4595495" cy="267163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tângulo 4" o:spid="_x0000_s1026" o:spt="1" style="position:absolute;left:0pt;margin-left:84.95pt;margin-top:9.15pt;height:210.35pt;width:361.85pt;mso-position-horizontal-relative:margin;z-index:251663360;v-text-anchor:middle;mso-width-relative:page;mso-height-relative:page;" filled="f" stroked="t" coordsize="21600,21600" o:gfxdata="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qmKBD2AAAAAoBAAAPAAAAAAAAAAEAIAAAACIAAABkcnMvZG93&#10;bnJldi54bWxQSwECFAAUAAAACACHTuJAHAn9RnICAADiBAAADgAAAAAAAAABACAAAAAnAQAAZHJz&#10;L2Uyb0RvYy54bWxQSwUGAAAAAAYABgBZAQAACwYAAAAA&#10;">
                <v:fill on="f" focussize="0,0"/>
                <v:stroke weight="2pt" color="#1C334E [3204]" joinstyle="round"/>
                <v:imagedata o:title=""/>
                <o:lock v:ext="edit" aspectratio="f"/>
              </v:rect>
            </w:pict>
          </mc:Fallback>
        </mc:AlternateContent>
      </w:r>
    </w:p>
    <w:p w14:paraId="34EC81FB" w14:textId="77777777" w:rsidR="00FD5A34" w:rsidRDefault="0034749C">
      <w:pPr>
        <w:jc w:val="center"/>
        <w:rPr>
          <w:color w:val="000000"/>
          <w:sz w:val="24"/>
          <w:szCs w:val="24"/>
        </w:rPr>
      </w:pPr>
      <w:r>
        <w:rPr>
          <w:noProof/>
          <w:color w:val="000000"/>
          <w:sz w:val="24"/>
          <w:szCs w:val="24"/>
        </w:rPr>
        <w:drawing>
          <wp:inline distT="0" distB="0" distL="0" distR="0" wp14:anchorId="4C40B9D8" wp14:editId="6A2675D9">
            <wp:extent cx="4411345" cy="2540635"/>
            <wp:effectExtent l="0" t="0" r="8255" b="0"/>
            <wp:docPr id="9589038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03853" name="Imagem 1"/>
                    <pic:cNvPicPr>
                      <a:picLocks noChangeAspect="1"/>
                    </pic:cNvPicPr>
                  </pic:nvPicPr>
                  <pic:blipFill>
                    <a:blip r:embed="rId10"/>
                    <a:stretch>
                      <a:fillRect/>
                    </a:stretch>
                  </pic:blipFill>
                  <pic:spPr>
                    <a:xfrm>
                      <a:off x="0" y="0"/>
                      <a:ext cx="4420656" cy="2546074"/>
                    </a:xfrm>
                    <a:prstGeom prst="rect">
                      <a:avLst/>
                    </a:prstGeom>
                  </pic:spPr>
                </pic:pic>
              </a:graphicData>
            </a:graphic>
          </wp:inline>
        </w:drawing>
      </w:r>
    </w:p>
    <w:p w14:paraId="7043457C" w14:textId="77777777" w:rsidR="00FD5A34" w:rsidRDefault="00FD5A34">
      <w:pPr>
        <w:jc w:val="center"/>
        <w:rPr>
          <w:color w:val="000000"/>
          <w:sz w:val="24"/>
          <w:szCs w:val="24"/>
        </w:rPr>
      </w:pPr>
    </w:p>
    <w:p w14:paraId="5FCD94F0" w14:textId="77777777" w:rsidR="00FD5A34" w:rsidRDefault="0034749C">
      <w:pPr>
        <w:jc w:val="both"/>
        <w:rPr>
          <w:color w:val="000000"/>
          <w:sz w:val="24"/>
          <w:szCs w:val="24"/>
        </w:rPr>
      </w:pPr>
      <w:r>
        <w:rPr>
          <w:color w:val="000000"/>
          <w:sz w:val="24"/>
          <w:szCs w:val="24"/>
        </w:rPr>
        <w:t>Assinale o item em que há apenas exemplos de fatores bióticos presentes na imagem.</w:t>
      </w:r>
    </w:p>
    <w:p w14:paraId="6CD7B4CB" w14:textId="77777777" w:rsidR="00FD5A34" w:rsidRDefault="0034749C">
      <w:pPr>
        <w:jc w:val="both"/>
        <w:rPr>
          <w:color w:val="000000"/>
          <w:sz w:val="24"/>
          <w:szCs w:val="24"/>
        </w:rPr>
      </w:pPr>
      <w:r>
        <w:rPr>
          <w:color w:val="000000"/>
          <w:sz w:val="24"/>
          <w:szCs w:val="24"/>
        </w:rPr>
        <w:t>a) Água, pedra e areia.</w:t>
      </w:r>
    </w:p>
    <w:p w14:paraId="2A3FC862" w14:textId="77777777" w:rsidR="00FD5A34" w:rsidRDefault="0034749C">
      <w:pPr>
        <w:jc w:val="both"/>
        <w:rPr>
          <w:color w:val="000000"/>
          <w:sz w:val="24"/>
          <w:szCs w:val="24"/>
        </w:rPr>
      </w:pPr>
      <w:r>
        <w:rPr>
          <w:color w:val="000000"/>
          <w:sz w:val="24"/>
          <w:szCs w:val="24"/>
        </w:rPr>
        <w:t>b) Água, plantas e microrganismos.</w:t>
      </w:r>
    </w:p>
    <w:p w14:paraId="6BF71C29" w14:textId="77777777" w:rsidR="00FD5A34" w:rsidRDefault="0034749C">
      <w:pPr>
        <w:jc w:val="both"/>
        <w:rPr>
          <w:color w:val="000000"/>
          <w:sz w:val="24"/>
          <w:szCs w:val="24"/>
        </w:rPr>
      </w:pPr>
      <w:r>
        <w:rPr>
          <w:color w:val="000000"/>
          <w:sz w:val="24"/>
          <w:szCs w:val="24"/>
        </w:rPr>
        <w:t>c) Plantas, borboleta e tucano.</w:t>
      </w:r>
    </w:p>
    <w:p w14:paraId="02003275" w14:textId="77777777" w:rsidR="00FD5A34" w:rsidRDefault="0034749C">
      <w:pPr>
        <w:jc w:val="both"/>
        <w:rPr>
          <w:color w:val="000000"/>
          <w:sz w:val="24"/>
          <w:szCs w:val="24"/>
        </w:rPr>
      </w:pPr>
      <w:r>
        <w:rPr>
          <w:color w:val="000000"/>
          <w:sz w:val="24"/>
          <w:szCs w:val="24"/>
        </w:rPr>
        <w:t>d) Pedra, plantas e onça-pintada.</w:t>
      </w:r>
    </w:p>
    <w:p w14:paraId="5C9C52CC" w14:textId="77777777" w:rsidR="00FD5A34" w:rsidRDefault="0034749C">
      <w:pPr>
        <w:jc w:val="both"/>
        <w:rPr>
          <w:b/>
          <w:bCs/>
          <w:sz w:val="24"/>
          <w:szCs w:val="24"/>
        </w:rPr>
      </w:pPr>
      <w:r>
        <w:rPr>
          <w:b/>
          <w:bCs/>
          <w:sz w:val="24"/>
          <w:szCs w:val="24"/>
        </w:rPr>
        <w:t>Pule 2 linhas para resposta</w:t>
      </w:r>
    </w:p>
    <w:p w14:paraId="742140F6" w14:textId="3EE30FCC" w:rsidR="00FD5A34" w:rsidRDefault="00FD5A34">
      <w:pPr>
        <w:jc w:val="both"/>
        <w:rPr>
          <w:color w:val="000000"/>
          <w:sz w:val="24"/>
          <w:szCs w:val="24"/>
        </w:rPr>
      </w:pPr>
    </w:p>
    <w:p w14:paraId="27E1CE51" w14:textId="1CB4BEA9" w:rsidR="0034749C" w:rsidRDefault="0034749C">
      <w:pPr>
        <w:jc w:val="both"/>
        <w:rPr>
          <w:color w:val="000000"/>
          <w:sz w:val="24"/>
          <w:szCs w:val="24"/>
        </w:rPr>
      </w:pPr>
    </w:p>
    <w:p w14:paraId="5D032CF0" w14:textId="5DDFE155" w:rsidR="0034749C" w:rsidRDefault="0034749C">
      <w:pPr>
        <w:jc w:val="both"/>
        <w:rPr>
          <w:color w:val="000000"/>
          <w:sz w:val="24"/>
          <w:szCs w:val="24"/>
        </w:rPr>
      </w:pPr>
    </w:p>
    <w:p w14:paraId="70D4542A" w14:textId="1CADCABE" w:rsidR="0034749C" w:rsidRDefault="0034749C">
      <w:pPr>
        <w:jc w:val="both"/>
        <w:rPr>
          <w:color w:val="000000"/>
          <w:sz w:val="24"/>
          <w:szCs w:val="24"/>
        </w:rPr>
      </w:pPr>
    </w:p>
    <w:p w14:paraId="52479BB0" w14:textId="202C7F6A" w:rsidR="0034749C" w:rsidRDefault="0034749C">
      <w:pPr>
        <w:jc w:val="both"/>
        <w:rPr>
          <w:color w:val="000000"/>
          <w:sz w:val="24"/>
          <w:szCs w:val="24"/>
        </w:rPr>
      </w:pPr>
    </w:p>
    <w:p w14:paraId="6620BC21" w14:textId="10DE27CA" w:rsidR="0034749C" w:rsidRDefault="0034749C">
      <w:pPr>
        <w:jc w:val="both"/>
        <w:rPr>
          <w:color w:val="000000"/>
          <w:sz w:val="24"/>
          <w:szCs w:val="24"/>
        </w:rPr>
      </w:pPr>
    </w:p>
    <w:p w14:paraId="35A93624" w14:textId="378EE10A" w:rsidR="0034749C" w:rsidRDefault="0034749C">
      <w:pPr>
        <w:jc w:val="both"/>
        <w:rPr>
          <w:color w:val="000000"/>
          <w:sz w:val="24"/>
          <w:szCs w:val="24"/>
        </w:rPr>
      </w:pPr>
    </w:p>
    <w:p w14:paraId="7F5C0DED" w14:textId="098F4060" w:rsidR="0034749C" w:rsidRDefault="0034749C">
      <w:pPr>
        <w:jc w:val="both"/>
        <w:rPr>
          <w:color w:val="000000"/>
          <w:sz w:val="24"/>
          <w:szCs w:val="24"/>
        </w:rPr>
      </w:pPr>
    </w:p>
    <w:p w14:paraId="57A55F57" w14:textId="7E477CD8" w:rsidR="0034749C" w:rsidRDefault="0034749C">
      <w:pPr>
        <w:jc w:val="both"/>
        <w:rPr>
          <w:color w:val="000000"/>
          <w:sz w:val="24"/>
          <w:szCs w:val="24"/>
        </w:rPr>
      </w:pPr>
    </w:p>
    <w:p w14:paraId="178D6E6C" w14:textId="27D1D3C4" w:rsidR="0034749C" w:rsidRDefault="0034749C">
      <w:pPr>
        <w:jc w:val="both"/>
        <w:rPr>
          <w:color w:val="000000"/>
          <w:sz w:val="24"/>
          <w:szCs w:val="24"/>
        </w:rPr>
      </w:pPr>
    </w:p>
    <w:p w14:paraId="37B5D853" w14:textId="5638C4FD" w:rsidR="0034749C" w:rsidRDefault="0034749C">
      <w:pPr>
        <w:jc w:val="both"/>
        <w:rPr>
          <w:color w:val="000000"/>
          <w:sz w:val="24"/>
          <w:szCs w:val="24"/>
        </w:rPr>
      </w:pPr>
    </w:p>
    <w:p w14:paraId="5AE9F9C5" w14:textId="5D1FEEEE" w:rsidR="0034749C" w:rsidRDefault="0034749C">
      <w:pPr>
        <w:jc w:val="both"/>
        <w:rPr>
          <w:color w:val="000000"/>
          <w:sz w:val="24"/>
          <w:szCs w:val="24"/>
        </w:rPr>
      </w:pPr>
    </w:p>
    <w:p w14:paraId="2D1DFDAC" w14:textId="729987D2" w:rsidR="0034749C" w:rsidRDefault="0034749C">
      <w:pPr>
        <w:jc w:val="both"/>
        <w:rPr>
          <w:color w:val="000000"/>
          <w:sz w:val="24"/>
          <w:szCs w:val="24"/>
        </w:rPr>
      </w:pPr>
    </w:p>
    <w:p w14:paraId="06FC896A" w14:textId="21306061" w:rsidR="0034749C" w:rsidRDefault="0034749C">
      <w:pPr>
        <w:jc w:val="both"/>
        <w:rPr>
          <w:color w:val="000000"/>
          <w:sz w:val="24"/>
          <w:szCs w:val="24"/>
        </w:rPr>
      </w:pPr>
    </w:p>
    <w:p w14:paraId="57EE3DE8" w14:textId="69C9D0DC" w:rsidR="0034749C" w:rsidRDefault="0034749C">
      <w:pPr>
        <w:jc w:val="both"/>
        <w:rPr>
          <w:color w:val="000000"/>
          <w:sz w:val="24"/>
          <w:szCs w:val="24"/>
        </w:rPr>
      </w:pPr>
    </w:p>
    <w:p w14:paraId="7E5E711E" w14:textId="08268D01" w:rsidR="0034749C" w:rsidRDefault="0034749C">
      <w:pPr>
        <w:jc w:val="both"/>
        <w:rPr>
          <w:color w:val="000000"/>
          <w:sz w:val="24"/>
          <w:szCs w:val="24"/>
        </w:rPr>
      </w:pPr>
    </w:p>
    <w:p w14:paraId="49FC11A4" w14:textId="663D95D8" w:rsidR="0034749C" w:rsidRDefault="0034749C">
      <w:pPr>
        <w:jc w:val="both"/>
        <w:rPr>
          <w:color w:val="000000"/>
          <w:sz w:val="24"/>
          <w:szCs w:val="24"/>
        </w:rPr>
      </w:pPr>
    </w:p>
    <w:p w14:paraId="63AA746E" w14:textId="1D418E8F" w:rsidR="0034749C" w:rsidRDefault="0034749C">
      <w:pPr>
        <w:jc w:val="both"/>
        <w:rPr>
          <w:color w:val="000000"/>
          <w:sz w:val="24"/>
          <w:szCs w:val="24"/>
        </w:rPr>
      </w:pPr>
    </w:p>
    <w:p w14:paraId="7706BB51" w14:textId="584D1B8B" w:rsidR="0034749C" w:rsidRDefault="0034749C">
      <w:pPr>
        <w:jc w:val="both"/>
        <w:rPr>
          <w:color w:val="000000"/>
          <w:sz w:val="24"/>
          <w:szCs w:val="24"/>
        </w:rPr>
      </w:pPr>
    </w:p>
    <w:p w14:paraId="21268CEC" w14:textId="5EF90303" w:rsidR="0034749C" w:rsidRDefault="0034749C">
      <w:pPr>
        <w:jc w:val="both"/>
        <w:rPr>
          <w:color w:val="000000"/>
          <w:sz w:val="24"/>
          <w:szCs w:val="24"/>
        </w:rPr>
      </w:pPr>
    </w:p>
    <w:p w14:paraId="11F57CA9" w14:textId="11BC0875" w:rsidR="0034749C" w:rsidRDefault="0034749C">
      <w:pPr>
        <w:jc w:val="both"/>
        <w:rPr>
          <w:color w:val="000000"/>
          <w:sz w:val="24"/>
          <w:szCs w:val="24"/>
        </w:rPr>
      </w:pPr>
    </w:p>
    <w:p w14:paraId="759D38A8" w14:textId="2B93822A" w:rsidR="0034749C" w:rsidRDefault="0034749C">
      <w:pPr>
        <w:jc w:val="both"/>
        <w:rPr>
          <w:color w:val="000000"/>
          <w:sz w:val="24"/>
          <w:szCs w:val="24"/>
        </w:rPr>
      </w:pPr>
    </w:p>
    <w:p w14:paraId="54F545EC" w14:textId="60883F35" w:rsidR="0034749C" w:rsidRDefault="0034749C">
      <w:pPr>
        <w:jc w:val="both"/>
        <w:rPr>
          <w:color w:val="000000"/>
          <w:sz w:val="24"/>
          <w:szCs w:val="24"/>
        </w:rPr>
      </w:pPr>
    </w:p>
    <w:p w14:paraId="65EDB13D" w14:textId="6AB55AF5" w:rsidR="0034749C" w:rsidRDefault="0034749C">
      <w:pPr>
        <w:jc w:val="both"/>
        <w:rPr>
          <w:color w:val="000000"/>
          <w:sz w:val="24"/>
          <w:szCs w:val="24"/>
        </w:rPr>
      </w:pPr>
    </w:p>
    <w:p w14:paraId="4A6F5520" w14:textId="2C218A96" w:rsidR="0034749C" w:rsidRDefault="0034749C">
      <w:pPr>
        <w:jc w:val="both"/>
        <w:rPr>
          <w:color w:val="000000"/>
          <w:sz w:val="24"/>
          <w:szCs w:val="24"/>
        </w:rPr>
      </w:pPr>
    </w:p>
    <w:p w14:paraId="1DCE6DCB" w14:textId="1356BB4C" w:rsidR="0034749C" w:rsidRDefault="0034749C">
      <w:pPr>
        <w:jc w:val="both"/>
        <w:rPr>
          <w:color w:val="000000"/>
          <w:sz w:val="24"/>
          <w:szCs w:val="24"/>
        </w:rPr>
      </w:pPr>
    </w:p>
    <w:p w14:paraId="015C0F15" w14:textId="43BB3C25" w:rsidR="0034749C" w:rsidRDefault="0034749C">
      <w:pPr>
        <w:jc w:val="both"/>
        <w:rPr>
          <w:color w:val="000000"/>
          <w:sz w:val="24"/>
          <w:szCs w:val="24"/>
        </w:rPr>
      </w:pPr>
    </w:p>
    <w:p w14:paraId="00FF3508" w14:textId="59A22DD3" w:rsidR="0034749C" w:rsidRDefault="0034749C">
      <w:pPr>
        <w:jc w:val="both"/>
        <w:rPr>
          <w:color w:val="000000"/>
          <w:sz w:val="24"/>
          <w:szCs w:val="24"/>
        </w:rPr>
      </w:pPr>
    </w:p>
    <w:p w14:paraId="3DC4E127" w14:textId="44FE70E1" w:rsidR="0034749C" w:rsidRDefault="0034749C">
      <w:pPr>
        <w:jc w:val="both"/>
        <w:rPr>
          <w:color w:val="000000"/>
          <w:sz w:val="24"/>
          <w:szCs w:val="24"/>
        </w:rPr>
      </w:pPr>
    </w:p>
    <w:p w14:paraId="703D4E2A" w14:textId="7AEC86B5" w:rsidR="0034749C" w:rsidRDefault="0034749C">
      <w:pPr>
        <w:jc w:val="both"/>
        <w:rPr>
          <w:color w:val="000000"/>
          <w:sz w:val="24"/>
          <w:szCs w:val="24"/>
        </w:rPr>
      </w:pPr>
    </w:p>
    <w:p w14:paraId="5EF8CBDB" w14:textId="09B18560" w:rsidR="0034749C" w:rsidRDefault="0034749C">
      <w:pPr>
        <w:jc w:val="both"/>
        <w:rPr>
          <w:color w:val="000000"/>
          <w:sz w:val="24"/>
          <w:szCs w:val="24"/>
        </w:rPr>
      </w:pPr>
    </w:p>
    <w:p w14:paraId="7A566E2A" w14:textId="10B8133F" w:rsidR="0034749C" w:rsidRDefault="0034749C">
      <w:pPr>
        <w:jc w:val="both"/>
        <w:rPr>
          <w:color w:val="000000"/>
          <w:sz w:val="24"/>
          <w:szCs w:val="24"/>
        </w:rPr>
      </w:pPr>
    </w:p>
    <w:p w14:paraId="00C70C6A" w14:textId="6F33FEA5" w:rsidR="0034749C" w:rsidRDefault="0034749C">
      <w:pPr>
        <w:jc w:val="both"/>
        <w:rPr>
          <w:color w:val="000000"/>
          <w:sz w:val="24"/>
          <w:szCs w:val="24"/>
        </w:rPr>
      </w:pPr>
    </w:p>
    <w:p w14:paraId="38BCEC5D" w14:textId="42C48ADF" w:rsidR="0034749C" w:rsidRDefault="0034749C">
      <w:pPr>
        <w:jc w:val="both"/>
        <w:rPr>
          <w:color w:val="000000"/>
          <w:sz w:val="24"/>
          <w:szCs w:val="24"/>
        </w:rPr>
      </w:pPr>
    </w:p>
    <w:p w14:paraId="1626DDA6" w14:textId="17E90CA9" w:rsidR="0034749C" w:rsidRDefault="0034749C">
      <w:pPr>
        <w:jc w:val="both"/>
        <w:rPr>
          <w:color w:val="000000"/>
          <w:sz w:val="24"/>
          <w:szCs w:val="24"/>
        </w:rPr>
      </w:pPr>
      <w:r>
        <w:rPr>
          <w:color w:val="000000"/>
          <w:sz w:val="24"/>
          <w:szCs w:val="24"/>
        </w:rPr>
        <w:lastRenderedPageBreak/>
        <w:t>GABARITO:</w:t>
      </w:r>
    </w:p>
    <w:p w14:paraId="1255B0AC" w14:textId="77777777" w:rsidR="0034749C" w:rsidRPr="0034749C" w:rsidRDefault="0034749C" w:rsidP="0034749C">
      <w:pPr>
        <w:numPr>
          <w:ilvl w:val="0"/>
          <w:numId w:val="1"/>
        </w:numPr>
        <w:spacing w:before="100" w:beforeAutospacing="1" w:after="100" w:afterAutospacing="1"/>
        <w:rPr>
          <w:sz w:val="24"/>
          <w:szCs w:val="24"/>
        </w:rPr>
      </w:pPr>
      <w:r w:rsidRPr="0034749C">
        <w:rPr>
          <w:b/>
          <w:bCs/>
          <w:sz w:val="24"/>
          <w:szCs w:val="24"/>
        </w:rPr>
        <w:t>Alternativa correta:</w:t>
      </w:r>
      <w:r w:rsidRPr="0034749C">
        <w:rPr>
          <w:sz w:val="24"/>
          <w:szCs w:val="24"/>
        </w:rPr>
        <w:t xml:space="preserve"> C) Desflorestamento e queimadas das áreas de matas.</w:t>
      </w:r>
    </w:p>
    <w:p w14:paraId="7C676AEE" w14:textId="77777777" w:rsidR="0034749C" w:rsidRPr="0034749C" w:rsidRDefault="0034749C" w:rsidP="0034749C">
      <w:pPr>
        <w:numPr>
          <w:ilvl w:val="0"/>
          <w:numId w:val="1"/>
        </w:numPr>
        <w:spacing w:before="100" w:beforeAutospacing="1" w:after="100" w:afterAutospacing="1"/>
        <w:rPr>
          <w:sz w:val="24"/>
          <w:szCs w:val="24"/>
        </w:rPr>
      </w:pPr>
      <w:r w:rsidRPr="0034749C">
        <w:rPr>
          <w:sz w:val="24"/>
          <w:szCs w:val="24"/>
        </w:rPr>
        <w:t xml:space="preserve">a) Uma espécie que ocupa mais de um nível trófico é o </w:t>
      </w:r>
      <w:r w:rsidRPr="0034749C">
        <w:rPr>
          <w:b/>
          <w:bCs/>
          <w:sz w:val="24"/>
          <w:szCs w:val="24"/>
        </w:rPr>
        <w:t>lobo-guará</w:t>
      </w:r>
      <w:r w:rsidRPr="0034749C">
        <w:rPr>
          <w:sz w:val="24"/>
          <w:szCs w:val="24"/>
        </w:rPr>
        <w:t>, sendo consumidor secundário e terciário.</w:t>
      </w:r>
      <w:r w:rsidRPr="0034749C">
        <w:rPr>
          <w:sz w:val="24"/>
          <w:szCs w:val="24"/>
        </w:rPr>
        <w:br/>
        <w:t xml:space="preserve">b) </w:t>
      </w:r>
      <w:r w:rsidRPr="0034749C">
        <w:rPr>
          <w:b/>
          <w:bCs/>
          <w:sz w:val="24"/>
          <w:szCs w:val="24"/>
        </w:rPr>
        <w:t>Capim-cabelo-de-porco e lobeira</w:t>
      </w:r>
      <w:r w:rsidRPr="0034749C">
        <w:rPr>
          <w:sz w:val="24"/>
          <w:szCs w:val="24"/>
        </w:rPr>
        <w:t xml:space="preserve"> são produtores, pois realizam fotossíntese e servem de base para a cadeia alimentar.</w:t>
      </w:r>
      <w:r w:rsidRPr="0034749C">
        <w:rPr>
          <w:sz w:val="24"/>
          <w:szCs w:val="24"/>
        </w:rPr>
        <w:br/>
        <w:t xml:space="preserve">c) Exemplo: </w:t>
      </w:r>
      <w:r w:rsidRPr="0034749C">
        <w:rPr>
          <w:b/>
          <w:bCs/>
          <w:sz w:val="24"/>
          <w:szCs w:val="24"/>
        </w:rPr>
        <w:t>capim → gafanhoto → sapo → cobra</w:t>
      </w:r>
      <w:r w:rsidRPr="0034749C">
        <w:rPr>
          <w:sz w:val="24"/>
          <w:szCs w:val="24"/>
        </w:rPr>
        <w:t>.</w:t>
      </w:r>
      <w:r w:rsidRPr="0034749C">
        <w:rPr>
          <w:sz w:val="24"/>
          <w:szCs w:val="24"/>
        </w:rPr>
        <w:br/>
        <w:t xml:space="preserve">d) Redução da população de </w:t>
      </w:r>
      <w:r w:rsidRPr="0034749C">
        <w:rPr>
          <w:b/>
          <w:bCs/>
          <w:sz w:val="24"/>
          <w:szCs w:val="24"/>
        </w:rPr>
        <w:t>consumidores primários</w:t>
      </w:r>
      <w:r w:rsidRPr="0034749C">
        <w:rPr>
          <w:sz w:val="24"/>
          <w:szCs w:val="24"/>
        </w:rPr>
        <w:t>, podendo afetar toda a cadeia alimentar.</w:t>
      </w:r>
    </w:p>
    <w:p w14:paraId="267E325C" w14:textId="77777777" w:rsidR="0034749C" w:rsidRPr="0034749C" w:rsidRDefault="0034749C" w:rsidP="0034749C">
      <w:pPr>
        <w:numPr>
          <w:ilvl w:val="0"/>
          <w:numId w:val="1"/>
        </w:numPr>
        <w:spacing w:before="100" w:beforeAutospacing="1" w:after="100" w:afterAutospacing="1"/>
        <w:rPr>
          <w:sz w:val="24"/>
          <w:szCs w:val="24"/>
        </w:rPr>
      </w:pPr>
      <w:r w:rsidRPr="0034749C">
        <w:rPr>
          <w:sz w:val="24"/>
          <w:szCs w:val="24"/>
        </w:rPr>
        <w:t xml:space="preserve">a) As larvas de moscas são </w:t>
      </w:r>
      <w:r w:rsidRPr="0034749C">
        <w:rPr>
          <w:b/>
          <w:bCs/>
          <w:sz w:val="24"/>
          <w:szCs w:val="24"/>
        </w:rPr>
        <w:t>decompositores</w:t>
      </w:r>
      <w:r w:rsidRPr="0034749C">
        <w:rPr>
          <w:sz w:val="24"/>
          <w:szCs w:val="24"/>
        </w:rPr>
        <w:t>, auxiliando na reciclagem da matéria orgânica.</w:t>
      </w:r>
      <w:r w:rsidRPr="0034749C">
        <w:rPr>
          <w:sz w:val="24"/>
          <w:szCs w:val="24"/>
        </w:rPr>
        <w:br/>
        <w:t xml:space="preserve">b) Ocupam o nível dos </w:t>
      </w:r>
      <w:r w:rsidRPr="0034749C">
        <w:rPr>
          <w:b/>
          <w:bCs/>
          <w:sz w:val="24"/>
          <w:szCs w:val="24"/>
        </w:rPr>
        <w:t>decompositores</w:t>
      </w:r>
      <w:r w:rsidRPr="0034749C">
        <w:rPr>
          <w:sz w:val="24"/>
          <w:szCs w:val="24"/>
        </w:rPr>
        <w:t>, essenciais para a renovação dos nutrientes no ecossistema.</w:t>
      </w:r>
      <w:r w:rsidRPr="0034749C">
        <w:rPr>
          <w:sz w:val="24"/>
          <w:szCs w:val="24"/>
        </w:rPr>
        <w:br/>
        <w:t>c) Precisam comer muito para obter energia suficiente, pois a conversão de matéria em energia não é totalmente eficiente.</w:t>
      </w:r>
    </w:p>
    <w:p w14:paraId="179F6FEA" w14:textId="77777777" w:rsidR="0034749C" w:rsidRPr="0034749C" w:rsidRDefault="0034749C" w:rsidP="0034749C">
      <w:pPr>
        <w:numPr>
          <w:ilvl w:val="0"/>
          <w:numId w:val="1"/>
        </w:numPr>
        <w:spacing w:before="100" w:beforeAutospacing="1" w:after="100" w:afterAutospacing="1"/>
        <w:rPr>
          <w:sz w:val="24"/>
          <w:szCs w:val="24"/>
        </w:rPr>
      </w:pPr>
      <w:r w:rsidRPr="0034749C">
        <w:rPr>
          <w:b/>
          <w:bCs/>
          <w:sz w:val="24"/>
          <w:szCs w:val="24"/>
        </w:rPr>
        <w:t>Alternativa correta:</w:t>
      </w:r>
      <w:r w:rsidRPr="0034749C">
        <w:rPr>
          <w:sz w:val="24"/>
          <w:szCs w:val="24"/>
        </w:rPr>
        <w:t xml:space="preserve"> E) Apenas I, II e IV.</w:t>
      </w:r>
    </w:p>
    <w:p w14:paraId="5A952438" w14:textId="77777777" w:rsidR="0034749C" w:rsidRPr="0034749C" w:rsidRDefault="0034749C" w:rsidP="0034749C">
      <w:pPr>
        <w:numPr>
          <w:ilvl w:val="0"/>
          <w:numId w:val="1"/>
        </w:numPr>
        <w:spacing w:before="100" w:beforeAutospacing="1" w:after="100" w:afterAutospacing="1"/>
        <w:rPr>
          <w:sz w:val="24"/>
          <w:szCs w:val="24"/>
        </w:rPr>
      </w:pPr>
      <w:r w:rsidRPr="0034749C">
        <w:rPr>
          <w:sz w:val="24"/>
          <w:szCs w:val="24"/>
        </w:rPr>
        <w:t>a) O efeito estufa é um fenômeno natural que mantém a Terra aquecida, sendo essencial para a vida.</w:t>
      </w:r>
      <w:r w:rsidRPr="0034749C">
        <w:rPr>
          <w:sz w:val="24"/>
          <w:szCs w:val="24"/>
        </w:rPr>
        <w:br/>
        <w:t>b) Queimadas, desmatamento, uso de combustíveis fósseis e emissão excessiva de CO₂.</w:t>
      </w:r>
      <w:r w:rsidRPr="0034749C">
        <w:rPr>
          <w:sz w:val="24"/>
          <w:szCs w:val="24"/>
        </w:rPr>
        <w:br/>
        <w:t>c) CO₂ (dióxido de carbono), CH₄ (metano) e N₂O (óxido nitroso).</w:t>
      </w:r>
    </w:p>
    <w:p w14:paraId="269B6BBC" w14:textId="77777777" w:rsidR="0034749C" w:rsidRPr="0034749C" w:rsidRDefault="0034749C" w:rsidP="0034749C">
      <w:pPr>
        <w:numPr>
          <w:ilvl w:val="0"/>
          <w:numId w:val="1"/>
        </w:numPr>
        <w:spacing w:before="100" w:beforeAutospacing="1" w:after="100" w:afterAutospacing="1"/>
        <w:rPr>
          <w:sz w:val="24"/>
          <w:szCs w:val="24"/>
        </w:rPr>
      </w:pPr>
      <w:r w:rsidRPr="0034749C">
        <w:rPr>
          <w:b/>
          <w:bCs/>
          <w:sz w:val="24"/>
          <w:szCs w:val="24"/>
        </w:rPr>
        <w:t>Alternativa correta:</w:t>
      </w:r>
      <w:r w:rsidRPr="0034749C">
        <w:rPr>
          <w:sz w:val="24"/>
          <w:szCs w:val="24"/>
        </w:rPr>
        <w:t xml:space="preserve"> C) Recuperação da fauna e flora originais do planeta.</w:t>
      </w:r>
    </w:p>
    <w:p w14:paraId="3380DAA6" w14:textId="77777777" w:rsidR="0034749C" w:rsidRPr="0034749C" w:rsidRDefault="0034749C" w:rsidP="0034749C">
      <w:pPr>
        <w:numPr>
          <w:ilvl w:val="0"/>
          <w:numId w:val="1"/>
        </w:numPr>
        <w:spacing w:before="100" w:beforeAutospacing="1" w:after="100" w:afterAutospacing="1"/>
        <w:rPr>
          <w:sz w:val="24"/>
          <w:szCs w:val="24"/>
        </w:rPr>
      </w:pPr>
      <w:r w:rsidRPr="0034749C">
        <w:rPr>
          <w:b/>
          <w:bCs/>
          <w:sz w:val="24"/>
          <w:szCs w:val="24"/>
        </w:rPr>
        <w:t>Alternativa correta:</w:t>
      </w:r>
      <w:r w:rsidRPr="0034749C">
        <w:rPr>
          <w:sz w:val="24"/>
          <w:szCs w:val="24"/>
        </w:rPr>
        <w:t xml:space="preserve"> C) Plantas, borboleta e tucano.</w:t>
      </w:r>
    </w:p>
    <w:p w14:paraId="02FF6577" w14:textId="77777777" w:rsidR="0034749C" w:rsidRDefault="0034749C">
      <w:pPr>
        <w:jc w:val="both"/>
        <w:rPr>
          <w:color w:val="000000"/>
          <w:sz w:val="24"/>
          <w:szCs w:val="24"/>
        </w:rPr>
      </w:pPr>
    </w:p>
    <w:sectPr w:rsidR="0034749C">
      <w:type w:val="continuous"/>
      <w:pgSz w:w="11907" w:h="16840"/>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11549"/>
    <w:multiLevelType w:val="multilevel"/>
    <w:tmpl w:val="793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84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C2"/>
    <w:rsid w:val="00021330"/>
    <w:rsid w:val="00060034"/>
    <w:rsid w:val="000824CE"/>
    <w:rsid w:val="000A4B4A"/>
    <w:rsid w:val="000F074B"/>
    <w:rsid w:val="00130492"/>
    <w:rsid w:val="00182235"/>
    <w:rsid w:val="001E6D4C"/>
    <w:rsid w:val="00202CA3"/>
    <w:rsid w:val="002042A5"/>
    <w:rsid w:val="00220698"/>
    <w:rsid w:val="00294D55"/>
    <w:rsid w:val="002964C2"/>
    <w:rsid w:val="002A2297"/>
    <w:rsid w:val="0030403D"/>
    <w:rsid w:val="0034749C"/>
    <w:rsid w:val="00366C9D"/>
    <w:rsid w:val="0041451A"/>
    <w:rsid w:val="00422129"/>
    <w:rsid w:val="00440EEF"/>
    <w:rsid w:val="004660D5"/>
    <w:rsid w:val="004725F8"/>
    <w:rsid w:val="004F7F99"/>
    <w:rsid w:val="00522BAD"/>
    <w:rsid w:val="00533390"/>
    <w:rsid w:val="00540F55"/>
    <w:rsid w:val="005876DF"/>
    <w:rsid w:val="005A647F"/>
    <w:rsid w:val="005B59AA"/>
    <w:rsid w:val="0061115D"/>
    <w:rsid w:val="006170B7"/>
    <w:rsid w:val="00636B45"/>
    <w:rsid w:val="00640BA5"/>
    <w:rsid w:val="006477CC"/>
    <w:rsid w:val="007420CC"/>
    <w:rsid w:val="008118D3"/>
    <w:rsid w:val="00842DC0"/>
    <w:rsid w:val="00844760"/>
    <w:rsid w:val="0088664F"/>
    <w:rsid w:val="008B036B"/>
    <w:rsid w:val="008D05F2"/>
    <w:rsid w:val="00941452"/>
    <w:rsid w:val="0097122E"/>
    <w:rsid w:val="009822D4"/>
    <w:rsid w:val="009B1884"/>
    <w:rsid w:val="009C2ACF"/>
    <w:rsid w:val="00A12DC9"/>
    <w:rsid w:val="00A312CE"/>
    <w:rsid w:val="00A33491"/>
    <w:rsid w:val="00B57084"/>
    <w:rsid w:val="00B65591"/>
    <w:rsid w:val="00BE7C36"/>
    <w:rsid w:val="00C15883"/>
    <w:rsid w:val="00C53C9B"/>
    <w:rsid w:val="00D1666D"/>
    <w:rsid w:val="00D23884"/>
    <w:rsid w:val="00D37146"/>
    <w:rsid w:val="00D724B6"/>
    <w:rsid w:val="00D74093"/>
    <w:rsid w:val="00D8372A"/>
    <w:rsid w:val="00D840E7"/>
    <w:rsid w:val="00E07F45"/>
    <w:rsid w:val="00E21C26"/>
    <w:rsid w:val="00E46380"/>
    <w:rsid w:val="00E829D8"/>
    <w:rsid w:val="00FA0868"/>
    <w:rsid w:val="00FD5A34"/>
    <w:rsid w:val="126173E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7370F679"/>
  <w15:docId w15:val="{81515558-C4EB-4CB8-8A83-A937D8AC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keepNext/>
      <w:jc w:val="center"/>
      <w:outlineLvl w:val="0"/>
    </w:pPr>
    <w:rPr>
      <w:b/>
      <w:bCs/>
      <w:sz w:val="28"/>
    </w:rPr>
  </w:style>
  <w:style w:type="paragraph" w:styleId="Ttulo2">
    <w:name w:val="heading 2"/>
    <w:basedOn w:val="Normal"/>
    <w:next w:val="Normal"/>
    <w:link w:val="Ttulo2Char"/>
    <w:uiPriority w:val="9"/>
    <w:semiHidden/>
    <w:unhideWhenUsed/>
    <w:qFormat/>
    <w:pPr>
      <w:keepNext/>
      <w:keepLines/>
      <w:spacing w:before="40"/>
      <w:outlineLvl w:val="1"/>
    </w:pPr>
    <w:rPr>
      <w:rFonts w:ascii="Calibri Light" w:hAnsi="Calibri Light"/>
      <w:color w:val="2E74B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rFonts w:ascii="Times New Roman" w:eastAsia="Times New Roman" w:hAnsi="Times New Roman" w:cs="Times New Roman"/>
      <w:b/>
      <w:bCs/>
    </w:rPr>
  </w:style>
  <w:style w:type="character" w:styleId="nfase">
    <w:name w:val="Emphasis"/>
    <w:qFormat/>
    <w:rPr>
      <w:rFonts w:ascii="Times New Roman" w:eastAsia="Times New Roman" w:hAnsi="Times New Roman" w:cs="Times New Roman"/>
      <w:i/>
      <w:iCs/>
    </w:rPr>
  </w:style>
  <w:style w:type="character" w:styleId="Hyperlink">
    <w:name w:val="Hyperlink"/>
    <w:rPr>
      <w:rFonts w:ascii="Times New Roman" w:eastAsia="Times New Roman" w:hAnsi="Times New Roman" w:cs="Times New Roman"/>
      <w:color w:val="0000FF"/>
      <w:u w:val="single"/>
    </w:rPr>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qFormat/>
    <w:pPr>
      <w:tabs>
        <w:tab w:val="center" w:pos="4252"/>
        <w:tab w:val="right" w:pos="8504"/>
      </w:tabs>
    </w:pPr>
    <w:rPr>
      <w:rFonts w:ascii="Arial" w:hAnsi="Arial"/>
      <w:sz w:val="22"/>
      <w:szCs w:val="22"/>
      <w:lang w:eastAsia="en-US"/>
    </w:rPr>
  </w:style>
  <w:style w:type="paragraph" w:styleId="Textodebalo">
    <w:name w:val="Balloon Text"/>
    <w:basedOn w:val="Normal"/>
    <w:qFormat/>
    <w:rPr>
      <w:rFonts w:ascii="Tahoma" w:hAnsi="Tahoma" w:cs="Tahoma"/>
      <w:sz w:val="16"/>
      <w:szCs w:val="16"/>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qFormat/>
    <w:rPr>
      <w:sz w:val="24"/>
      <w:szCs w:val="24"/>
    </w:rPr>
  </w:style>
  <w:style w:type="character" w:customStyle="1" w:styleId="Ttulo2Char">
    <w:name w:val="Título 2 Char"/>
    <w:link w:val="Ttulo2"/>
    <w:qFormat/>
    <w:rPr>
      <w:rFonts w:ascii="Calibri Light" w:eastAsia="Times New Roman" w:hAnsi="Calibri Light" w:cs="Times New Roman"/>
      <w:color w:val="2E74B5"/>
      <w:sz w:val="26"/>
      <w:szCs w:val="26"/>
    </w:rPr>
  </w:style>
  <w:style w:type="character" w:customStyle="1" w:styleId="CabealhoChar">
    <w:name w:val="Cabeçalho Char"/>
    <w:link w:val="Cabealho"/>
    <w:rPr>
      <w:rFonts w:ascii="Arial" w:eastAsia="Times New Roman" w:hAnsi="Arial" w:cs="Times New Roman"/>
      <w:sz w:val="22"/>
      <w:szCs w:val="22"/>
      <w:lang w:eastAsia="en-US"/>
    </w:rPr>
  </w:style>
  <w:style w:type="character" w:customStyle="1" w:styleId="apple-converted-space">
    <w:name w:val="apple-converted-space"/>
    <w:rPr>
      <w:rFonts w:ascii="Times New Roman" w:eastAsia="Times New Roman" w:hAnsi="Times New Roman" w:cs="Times New Roman"/>
    </w:rPr>
  </w:style>
  <w:style w:type="paragraph" w:styleId="PargrafodaLista">
    <w:name w:val="List Paragraph"/>
    <w:basedOn w:val="Normal"/>
    <w:uiPriority w:val="34"/>
    <w:qFormat/>
    <w:pPr>
      <w:ind w:left="720"/>
      <w:contextualSpacing/>
    </w:pPr>
  </w:style>
  <w:style w:type="table" w:customStyle="1" w:styleId="GridTable2-Accent11">
    <w:name w:val="Grid Table 2 - Accent 11"/>
    <w:basedOn w:val="Tabelanormal"/>
    <w:qFormat/>
    <w:tblPr>
      <w:tblBorders>
        <w:top w:val="single" w:sz="2" w:space="0" w:color="9CC2E5"/>
        <w:bottom w:val="single" w:sz="2" w:space="0" w:color="9CC2E5"/>
        <w:insideH w:val="single" w:sz="2" w:space="0" w:color="9CC2E5"/>
        <w:insideV w:val="single" w:sz="2" w:space="0" w:color="9CC2E5"/>
      </w:tblBorders>
    </w:tblPr>
    <w:tblStylePr w:type="firstRow">
      <w:tblPr/>
      <w:tcPr>
        <w:tcBorders>
          <w:top w:val="nil"/>
          <w:bottom w:val="single" w:sz="12" w:space="0" w:color="9CC2E5"/>
          <w:insideH w:val="nil"/>
          <w:insideV w:val="nil"/>
        </w:tcBorders>
        <w:shd w:val="clear" w:color="auto" w:fill="FFFFFF"/>
      </w:tcPr>
    </w:tblStylePr>
    <w:tblStylePr w:type="lastRow">
      <w:tblPr/>
      <w:tcPr>
        <w:tcBorders>
          <w:top w:val="double" w:sz="2" w:space="0" w:color="9CC2E5"/>
          <w:bottom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style>
  <w:style w:type="paragraph" w:customStyle="1" w:styleId="intro1">
    <w:name w:val="intro1"/>
    <w:basedOn w:val="Normal"/>
    <w:pPr>
      <w:spacing w:before="100" w:beforeAutospacing="1" w:after="100" w:afterAutospacing="1" w:line="288" w:lineRule="atLeast"/>
    </w:pPr>
    <w:rPr>
      <w:sz w:val="34"/>
      <w:szCs w:val="34"/>
    </w:rPr>
  </w:style>
  <w:style w:type="character" w:customStyle="1" w:styleId="titulocinza">
    <w:name w:val="titulocinza"/>
    <w:basedOn w:val="Fontepargpadro"/>
    <w:rPr>
      <w:rFonts w:ascii="Times New Roman" w:eastAsia="Times New Roman" w:hAnsi="Times New Roman" w:cs="Times New Roman"/>
    </w:rPr>
  </w:style>
  <w:style w:type="paragraph" w:customStyle="1" w:styleId="address">
    <w:name w:val="address"/>
    <w:basedOn w:val="Normal"/>
    <w:pPr>
      <w:spacing w:before="100" w:beforeAutospacing="1" w:after="100" w:afterAutospacing="1"/>
    </w:pPr>
    <w:rPr>
      <w:sz w:val="24"/>
      <w:szCs w:val="24"/>
    </w:rPr>
  </w:style>
  <w:style w:type="character" w:customStyle="1" w:styleId="apple-style-span">
    <w:name w:val="apple-style-span"/>
    <w:basedOn w:val="Fontepargpadro"/>
    <w:qFormat/>
    <w:rPr>
      <w:rFonts w:ascii="Times New Roman" w:eastAsia="Times New Roman" w:hAnsi="Times New Roman" w:cs="Times New Roman"/>
    </w:rPr>
  </w:style>
  <w:style w:type="paragraph" w:customStyle="1" w:styleId="cinza2">
    <w:name w:val="cinza2"/>
    <w:basedOn w:val="Normal"/>
    <w:qFormat/>
    <w:pPr>
      <w:spacing w:before="100" w:beforeAutospacing="1" w:after="100" w:afterAutospacing="1"/>
    </w:pPr>
    <w:rPr>
      <w:sz w:val="24"/>
      <w:szCs w:val="24"/>
    </w:rPr>
  </w:style>
  <w:style w:type="paragraph" w:customStyle="1" w:styleId="texto">
    <w:name w:val="texto"/>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596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B11FF-6ADE-4869-B38C-D35A3827D1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4937</Characters>
  <Application>Microsoft Office Word</Application>
  <DocSecurity>0</DocSecurity>
  <Lines>41</Lines>
  <Paragraphs>11</Paragraphs>
  <ScaleCrop>false</ScaleCrop>
  <Company>Hewlett-Packard Company</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CEMP - Centro Educacional Marapendi</dc:title>
  <dc:creator>CEMP</dc:creator>
  <cp:lastModifiedBy>Coordenacao fund II e Ens. Médio</cp:lastModifiedBy>
  <cp:revision>2</cp:revision>
  <cp:lastPrinted>2024-02-08T10:53:00Z</cp:lastPrinted>
  <dcterms:created xsi:type="dcterms:W3CDTF">2025-03-13T11:24:00Z</dcterms:created>
  <dcterms:modified xsi:type="dcterms:W3CDTF">2025-03-13T11:24:00Z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3ADECE40C36B42C08AA7C38EDE248B1F_13</vt:lpwstr>
  </property>
  <property fmtid="{D5CDD505-2E9C-101B-9397-08002B2CF9AE}" pid="4" name="KSOProductBuildVer">
    <vt:lpwstr>1046-12.2.0.20326</vt:lpwstr>
  </property>
</Properties>
</file>