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DE390" w14:textId="18B75932" w:rsidR="007D5A07" w:rsidRDefault="007D5A07" w:rsidP="007D5A07">
      <w:pPr>
        <w:pStyle w:val="SemEspaamento"/>
      </w:pPr>
      <w:r>
        <w:t>Gabarito exercícios 7ºano</w:t>
      </w:r>
    </w:p>
    <w:p w14:paraId="36AD489F" w14:textId="77777777" w:rsidR="007D5A07" w:rsidRDefault="007D5A07" w:rsidP="007D5A07">
      <w:pPr>
        <w:pStyle w:val="SemEspaamento"/>
      </w:pPr>
    </w:p>
    <w:p w14:paraId="7D714594" w14:textId="77777777" w:rsidR="007D5A07" w:rsidRDefault="007D5A07" w:rsidP="007D5A07">
      <w:pPr>
        <w:pStyle w:val="SemEspaamento"/>
      </w:pPr>
    </w:p>
    <w:p w14:paraId="2B290C3A" w14:textId="30C7D634" w:rsidR="007D5A07" w:rsidRPr="007D5A07" w:rsidRDefault="007D5A07" w:rsidP="007D5A07">
      <w:pPr>
        <w:pStyle w:val="SemEspaamento"/>
      </w:pPr>
      <w:r w:rsidRPr="007D5A07">
        <w:t>1. a) para que o termômetro entre em equilíbrio térmico com o corpo do paciente.</w:t>
      </w:r>
    </w:p>
    <w:p w14:paraId="4816FB84" w14:textId="77777777" w:rsidR="007D5A07" w:rsidRPr="007D5A07" w:rsidRDefault="007D5A07" w:rsidP="007D5A07">
      <w:pPr>
        <w:pStyle w:val="SemEspaamento"/>
      </w:pPr>
    </w:p>
    <w:p w14:paraId="34BBDB5C" w14:textId="77777777" w:rsidR="007D5A07" w:rsidRPr="007D5A07" w:rsidRDefault="007D5A07" w:rsidP="007D5A07">
      <w:pPr>
        <w:pStyle w:val="SemEspaamento"/>
      </w:pPr>
      <w:r w:rsidRPr="007D5A07">
        <w:t>2. Condução: transferência de calor entre materiais em contato direto. </w:t>
      </w:r>
    </w:p>
    <w:p w14:paraId="25DB1B2F" w14:textId="77777777" w:rsidR="007D5A07" w:rsidRPr="007D5A07" w:rsidRDefault="007D5A07" w:rsidP="007D5A07">
      <w:pPr>
        <w:pStyle w:val="SemEspaamento"/>
      </w:pPr>
      <w:r w:rsidRPr="007D5A07">
        <w:t>Irradiação: transferência de calor através de ondas eletromagnéticas. </w:t>
      </w:r>
    </w:p>
    <w:p w14:paraId="05501429" w14:textId="171F993C" w:rsidR="007D5A07" w:rsidRPr="007D5A07" w:rsidRDefault="007D5A07" w:rsidP="007D5A07">
      <w:pPr>
        <w:pStyle w:val="SemEspaamento"/>
      </w:pPr>
      <w:r w:rsidRPr="007D5A07">
        <w:t>Convecção: transferência de calor em fluidos devido ao movimento de massa.</w:t>
      </w:r>
    </w:p>
    <w:p w14:paraId="6C221074" w14:textId="77777777" w:rsidR="007D5A07" w:rsidRPr="007D5A07" w:rsidRDefault="007D5A07" w:rsidP="007D5A07">
      <w:pPr>
        <w:pStyle w:val="SemEspaamento"/>
      </w:pPr>
    </w:p>
    <w:p w14:paraId="73B431EC" w14:textId="3246552F" w:rsidR="007D5A07" w:rsidRPr="007D5A07" w:rsidRDefault="007D5A07" w:rsidP="007D5A07">
      <w:pPr>
        <w:pStyle w:val="SemEspaamento"/>
      </w:pPr>
      <w:r w:rsidRPr="007D5A07">
        <w:t>3. c) tem calor específico menor do que o de B.</w:t>
      </w:r>
    </w:p>
    <w:p w14:paraId="62EC1129" w14:textId="77777777" w:rsidR="007D5A07" w:rsidRPr="007D5A07" w:rsidRDefault="007D5A07" w:rsidP="007D5A07">
      <w:pPr>
        <w:pStyle w:val="SemEspaamento"/>
      </w:pPr>
    </w:p>
    <w:p w14:paraId="155B376D" w14:textId="77777777" w:rsidR="007D5A07" w:rsidRPr="007D5A07" w:rsidRDefault="007D5A07" w:rsidP="007D5A07">
      <w:pPr>
        <w:pStyle w:val="SemEspaamento"/>
      </w:pPr>
      <w:r w:rsidRPr="007D5A07">
        <w:t>4. a) Kelvin</w:t>
      </w:r>
    </w:p>
    <w:p w14:paraId="676A08CB" w14:textId="77777777" w:rsidR="007D5A07" w:rsidRPr="007D5A07" w:rsidRDefault="007D5A07" w:rsidP="007D5A07">
      <w:pPr>
        <w:pStyle w:val="SemEspaamento"/>
      </w:pPr>
      <w:r w:rsidRPr="007D5A07">
        <w:t>b) -40°C</w:t>
      </w:r>
    </w:p>
    <w:p w14:paraId="69E0366D" w14:textId="77777777" w:rsidR="007D5A07" w:rsidRPr="007D5A07" w:rsidRDefault="007D5A07" w:rsidP="007D5A07">
      <w:pPr>
        <w:pStyle w:val="SemEspaamento"/>
      </w:pPr>
      <w:r w:rsidRPr="007D5A07">
        <w:t>c) 0 K = -273,15°C e -459,67°F</w:t>
      </w:r>
    </w:p>
    <w:p w14:paraId="3DDEE4BF" w14:textId="77777777" w:rsidR="007D5A07" w:rsidRPr="007D5A07" w:rsidRDefault="007D5A07" w:rsidP="007D5A07">
      <w:pPr>
        <w:pStyle w:val="SemEspaamento"/>
      </w:pPr>
    </w:p>
    <w:p w14:paraId="2AFA4775" w14:textId="77777777" w:rsidR="007D5A07" w:rsidRPr="007D5A07" w:rsidRDefault="007D5A07" w:rsidP="007D5A07">
      <w:pPr>
        <w:pStyle w:val="SemEspaamento"/>
      </w:pPr>
      <w:r w:rsidRPr="007D5A07">
        <w:t>5. b) Associamos o zero da escala ao estado de energia cinética mínima das partículas de um sistema.</w:t>
      </w:r>
    </w:p>
    <w:p w14:paraId="747727D4" w14:textId="77777777" w:rsidR="007D5A07" w:rsidRPr="007D5A07" w:rsidRDefault="007D5A07" w:rsidP="007D5A07">
      <w:pPr>
        <w:pStyle w:val="SemEspaamento"/>
      </w:pPr>
    </w:p>
    <w:p w14:paraId="219EE9B7" w14:textId="4F3EC35D" w:rsidR="007D5A07" w:rsidRPr="007D5A07" w:rsidRDefault="007D5A07" w:rsidP="007D5A07">
      <w:pPr>
        <w:pStyle w:val="SemEspaamento"/>
      </w:pPr>
      <w:r w:rsidRPr="007D5A07">
        <w:t>6. c) A altura da coluna líquida será igual nos dois termômetros, porém com valores numéricos sempre diferentes.</w:t>
      </w:r>
    </w:p>
    <w:p w14:paraId="6878CBC6" w14:textId="77777777" w:rsidR="007D5A07" w:rsidRPr="007D5A07" w:rsidRDefault="007D5A07" w:rsidP="007D5A07">
      <w:pPr>
        <w:pStyle w:val="SemEspaamento"/>
      </w:pPr>
    </w:p>
    <w:p w14:paraId="7D2E50E7" w14:textId="77777777" w:rsidR="007D5A07" w:rsidRPr="007D5A07" w:rsidRDefault="007D5A07" w:rsidP="007D5A07">
      <w:pPr>
        <w:pStyle w:val="SemEspaamento"/>
      </w:pPr>
      <w:r w:rsidRPr="007D5A07">
        <w:t>7. c) Fahrenheit, pois as escalas Celsius e Kelvin não admitem esse valor numérico de temperatura.</w:t>
      </w:r>
    </w:p>
    <w:p w14:paraId="3877FED6" w14:textId="77777777" w:rsidR="007D5A07" w:rsidRPr="007D5A07" w:rsidRDefault="007D5A07" w:rsidP="007D5A07">
      <w:pPr>
        <w:pStyle w:val="SemEspaamento"/>
      </w:pPr>
    </w:p>
    <w:p w14:paraId="15B0E02E" w14:textId="35D9B814" w:rsidR="007D5A07" w:rsidRPr="007D5A07" w:rsidRDefault="007D5A07" w:rsidP="007D5A07">
      <w:pPr>
        <w:pStyle w:val="SemEspaamento"/>
      </w:pPr>
      <w:r w:rsidRPr="007D5A07">
        <w:t>8. d) a escala Kelvin é conhecida como absoluta porque só admite valores positivos.</w:t>
      </w:r>
    </w:p>
    <w:p w14:paraId="3D950C45" w14:textId="77777777" w:rsidR="007D5A07" w:rsidRPr="007D5A07" w:rsidRDefault="007D5A07" w:rsidP="007D5A07">
      <w:pPr>
        <w:pStyle w:val="SemEspaamento"/>
      </w:pPr>
    </w:p>
    <w:p w14:paraId="1A047874" w14:textId="77777777" w:rsidR="007D5A07" w:rsidRPr="007D5A07" w:rsidRDefault="007D5A07" w:rsidP="007D5A07">
      <w:pPr>
        <w:pStyle w:val="SemEspaamento"/>
      </w:pPr>
      <w:r w:rsidRPr="007D5A07">
        <w:t>9. e) –270°C</w:t>
      </w:r>
    </w:p>
    <w:p w14:paraId="2F6F8AE1" w14:textId="77777777" w:rsidR="007D5A07" w:rsidRPr="007D5A07" w:rsidRDefault="007D5A07" w:rsidP="007D5A07">
      <w:pPr>
        <w:pStyle w:val="SemEspaamento"/>
      </w:pPr>
    </w:p>
    <w:p w14:paraId="7237045E" w14:textId="7C77A351" w:rsidR="007D5A07" w:rsidRPr="007D5A07" w:rsidRDefault="007D5A07" w:rsidP="007D5A07">
      <w:pPr>
        <w:pStyle w:val="SemEspaamento"/>
      </w:pPr>
      <w:r w:rsidRPr="007D5A07">
        <w:t>10. c) É uma energia de trânsito de um sistema a outro devido à diferença de temperatura entre eles.</w:t>
      </w:r>
    </w:p>
    <w:p w14:paraId="43AF6E54" w14:textId="77777777" w:rsidR="007D5A07" w:rsidRPr="007D5A07" w:rsidRDefault="007D5A07" w:rsidP="007D5A07">
      <w:pPr>
        <w:pStyle w:val="SemEspaamento"/>
      </w:pPr>
    </w:p>
    <w:p w14:paraId="3C2860CF" w14:textId="77777777" w:rsidR="007D5A07" w:rsidRPr="007D5A07" w:rsidRDefault="007D5A07" w:rsidP="007D5A07">
      <w:pPr>
        <w:pStyle w:val="SemEspaamento"/>
      </w:pPr>
      <w:r w:rsidRPr="007D5A07">
        <w:t>11. b) condução</w:t>
      </w:r>
    </w:p>
    <w:p w14:paraId="7416CC4C" w14:textId="77777777" w:rsidR="007D5A07" w:rsidRPr="007D5A07" w:rsidRDefault="007D5A07" w:rsidP="007D5A07">
      <w:pPr>
        <w:pStyle w:val="SemEspaamento"/>
      </w:pPr>
    </w:p>
    <w:p w14:paraId="29A87D6A" w14:textId="77777777" w:rsidR="007D5A07" w:rsidRPr="007D5A07" w:rsidRDefault="007D5A07" w:rsidP="007D5A07">
      <w:pPr>
        <w:pStyle w:val="SemEspaamento"/>
      </w:pPr>
    </w:p>
    <w:p w14:paraId="3FE02473" w14:textId="77777777" w:rsidR="007D5A07" w:rsidRPr="007D5A07" w:rsidRDefault="007D5A07" w:rsidP="007D5A07">
      <w:pPr>
        <w:pStyle w:val="SemEspaamento"/>
      </w:pPr>
      <w:r w:rsidRPr="007D5A07">
        <w:t>12. b) Equilíbrio térmico</w:t>
      </w:r>
    </w:p>
    <w:p w14:paraId="677E9E10" w14:textId="77777777" w:rsidR="007D5A07" w:rsidRPr="007D5A07" w:rsidRDefault="007D5A07" w:rsidP="007D5A07">
      <w:pPr>
        <w:pStyle w:val="SemEspaamento"/>
      </w:pPr>
    </w:p>
    <w:p w14:paraId="556F82EE" w14:textId="14C14248" w:rsidR="007D5A07" w:rsidRPr="007D5A07" w:rsidRDefault="007D5A07" w:rsidP="007D5A07">
      <w:pPr>
        <w:pStyle w:val="SemEspaamento"/>
      </w:pPr>
      <w:r w:rsidRPr="007D5A07">
        <w:t>13. b) Quanto maior a temperatura maior será a agitação das partículas.</w:t>
      </w:r>
    </w:p>
    <w:p w14:paraId="31FEC199" w14:textId="77777777" w:rsidR="007D5A07" w:rsidRPr="007D5A07" w:rsidRDefault="007D5A07" w:rsidP="007D5A07">
      <w:pPr>
        <w:pStyle w:val="SemEspaamento"/>
      </w:pPr>
    </w:p>
    <w:p w14:paraId="1555DBF5" w14:textId="77777777" w:rsidR="007D5A07" w:rsidRPr="007D5A07" w:rsidRDefault="007D5A07" w:rsidP="007D5A07">
      <w:pPr>
        <w:pStyle w:val="SemEspaamento"/>
      </w:pPr>
      <w:r w:rsidRPr="007D5A07">
        <w:t>14. b) temperatura dos corpos serem diferentes.</w:t>
      </w:r>
    </w:p>
    <w:p w14:paraId="5B67E406" w14:textId="77777777" w:rsidR="007D5A07" w:rsidRPr="007D5A07" w:rsidRDefault="007D5A07" w:rsidP="007D5A07">
      <w:pPr>
        <w:pStyle w:val="SemEspaamento"/>
      </w:pPr>
    </w:p>
    <w:p w14:paraId="3BA3AACC" w14:textId="77777777" w:rsidR="007D5A07" w:rsidRPr="007D5A07" w:rsidRDefault="007D5A07" w:rsidP="007D5A07">
      <w:pPr>
        <w:pStyle w:val="SemEspaamento"/>
      </w:pPr>
      <w:r w:rsidRPr="007D5A07">
        <w:t>15. d) Uma grandeza associada ao grau de agitação das partículas que compõe um corpo; quanto mais agitadas as partículas de um corpo, maior será sua temperatura.</w:t>
      </w:r>
    </w:p>
    <w:p w14:paraId="10DC2E2D" w14:textId="77777777" w:rsidR="007D5A07" w:rsidRPr="007D5A07" w:rsidRDefault="007D5A07" w:rsidP="007D5A07"/>
    <w:p w14:paraId="07AC1E49" w14:textId="77777777" w:rsidR="007D5A07" w:rsidRDefault="007D5A07"/>
    <w:sectPr w:rsidR="007D5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07"/>
    <w:rsid w:val="006651C3"/>
    <w:rsid w:val="007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1C65"/>
  <w15:chartTrackingRefBased/>
  <w15:docId w15:val="{9B8431DB-80E9-4B4D-8FBA-E7B650B3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5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5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5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5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5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5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5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5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5A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5A0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5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5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5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5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5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5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5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5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5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5A0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5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5A0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5A0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7D5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2024-10-17T11:05:00Z</dcterms:created>
  <dcterms:modified xsi:type="dcterms:W3CDTF">2024-10-17T11:06:00Z</dcterms:modified>
</cp:coreProperties>
</file>