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DBB3" w14:textId="77777777" w:rsidR="00034047" w:rsidRDefault="00034047" w:rsidP="0003404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70112319"/>
    </w:p>
    <w:p w14:paraId="5EE73F63" w14:textId="77777777" w:rsidR="00034047" w:rsidRPr="00B7114A" w:rsidRDefault="00000000" w:rsidP="000340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71289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35pt;margin-top:9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0987550" r:id="rId6"/>
        </w:object>
      </w:r>
      <w:r w:rsidR="00034047" w:rsidRPr="00B7114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8779F3D" w14:textId="77777777" w:rsidR="00034047" w:rsidRPr="00B7114A" w:rsidRDefault="00034047" w:rsidP="00034047">
      <w:pPr>
        <w:rPr>
          <w:lang w:eastAsia="pt-BR"/>
        </w:rPr>
      </w:pPr>
    </w:p>
    <w:p w14:paraId="5024E50A" w14:textId="17D134D4" w:rsidR="00034047" w:rsidRPr="00B7114A" w:rsidRDefault="00034047" w:rsidP="00034047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>Nome: _____________________________________________________Data:</w:t>
      </w:r>
      <w:r>
        <w:rPr>
          <w:b/>
        </w:rPr>
        <w:t>26</w:t>
      </w:r>
      <w:r w:rsidRPr="00B7114A">
        <w:rPr>
          <w:b/>
        </w:rPr>
        <w:t>/</w:t>
      </w:r>
      <w:r>
        <w:rPr>
          <w:b/>
        </w:rPr>
        <w:t>06</w:t>
      </w:r>
      <w:r w:rsidRPr="00B7114A">
        <w:rPr>
          <w:b/>
        </w:rPr>
        <w:t>/202</w:t>
      </w:r>
      <w:r>
        <w:rPr>
          <w:b/>
        </w:rPr>
        <w:t>4</w:t>
      </w:r>
    </w:p>
    <w:p w14:paraId="32739078" w14:textId="10F0128E" w:rsidR="00034047" w:rsidRPr="00B7114A" w:rsidRDefault="00034047" w:rsidP="00034047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Pr="00B7114A">
        <w:rPr>
          <w:b/>
        </w:rPr>
        <w:t xml:space="preserve">Professor (a): Márcia     </w:t>
      </w:r>
      <w:r>
        <w:rPr>
          <w:b/>
        </w:rPr>
        <w:t>9</w:t>
      </w:r>
      <w:r w:rsidRPr="00B7114A">
        <w:rPr>
          <w:b/>
        </w:rPr>
        <w:t xml:space="preserve">º Ano do Ensino Fundamental II      </w:t>
      </w:r>
    </w:p>
    <w:p w14:paraId="167A0B49" w14:textId="77777777" w:rsidR="00034047" w:rsidRPr="006A3AFF" w:rsidRDefault="00034047" w:rsidP="000340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FB221" wp14:editId="6C31882F">
                <wp:simplePos x="0" y="0"/>
                <wp:positionH relativeFrom="column">
                  <wp:posOffset>-123874</wp:posOffset>
                </wp:positionH>
                <wp:positionV relativeFrom="paragraph">
                  <wp:posOffset>118778</wp:posOffset>
                </wp:positionV>
                <wp:extent cx="7717155" cy="304800"/>
                <wp:effectExtent l="0" t="0" r="0" b="19050"/>
                <wp:wrapNone/>
                <wp:docPr id="1576283360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7155" cy="304800"/>
                          <a:chOff x="500" y="2547"/>
                          <a:chExt cx="12064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2598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D6507" w14:textId="3CC3391B" w:rsidR="00034047" w:rsidRDefault="00034047" w:rsidP="00034047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QUESTIONÁRIO DE GEOGRAFIA DO CAPÍTULO  10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FB221" id="Agrupar 2" o:spid="_x0000_s1026" style="position:absolute;left:0;text-align:left;margin-left:-9.75pt;margin-top:9.35pt;width:607.65pt;height:24pt;z-index:251659264" coordorigin="500,2547" coordsize="120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602;top:2598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D2D6507" w14:textId="3CC3391B" w:rsidR="00034047" w:rsidRDefault="00034047" w:rsidP="0003404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QUESTIONÁRIO DE GEOGRAFIA DO CAPÍTULO  10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bookmarkEnd w:id="0"/>
    <w:p w14:paraId="585DC843" w14:textId="77777777" w:rsidR="000A18C8" w:rsidRPr="006A3AFF" w:rsidRDefault="000A18C8">
      <w:pPr>
        <w:rPr>
          <w:rFonts w:ascii="Times New Roman" w:hAnsi="Times New Roman" w:cs="Times New Roman"/>
          <w:sz w:val="24"/>
          <w:szCs w:val="24"/>
        </w:rPr>
      </w:pPr>
    </w:p>
    <w:p w14:paraId="10AE29E4" w14:textId="2FF0F47B" w:rsidR="00034047" w:rsidRPr="006A3AFF" w:rsidRDefault="00034047" w:rsidP="0003404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Quais motivos levaram as sociedades a buscarem fontes de energia alternativas?</w:t>
      </w:r>
    </w:p>
    <w:p w14:paraId="2BAD42F1" w14:textId="77777777" w:rsidR="00034047" w:rsidRPr="006A3AFF" w:rsidRDefault="00034047" w:rsidP="00034047">
      <w:pPr>
        <w:rPr>
          <w:rFonts w:ascii="Times New Roman" w:hAnsi="Times New Roman" w:cs="Times New Roman"/>
          <w:sz w:val="24"/>
          <w:szCs w:val="24"/>
        </w:rPr>
      </w:pPr>
    </w:p>
    <w:p w14:paraId="4CC91A4D" w14:textId="77777777" w:rsidR="00034047" w:rsidRPr="006A3AFF" w:rsidRDefault="00034047" w:rsidP="00034047">
      <w:pPr>
        <w:rPr>
          <w:rFonts w:ascii="Times New Roman" w:hAnsi="Times New Roman" w:cs="Times New Roman"/>
          <w:sz w:val="24"/>
          <w:szCs w:val="24"/>
        </w:rPr>
      </w:pPr>
    </w:p>
    <w:p w14:paraId="3BAE88C4" w14:textId="58A52051" w:rsidR="00034047" w:rsidRPr="006A3AFF" w:rsidRDefault="00034047" w:rsidP="0003404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Quais são as principais fontes de energia alternativa utilizadas na atualidade?</w:t>
      </w:r>
    </w:p>
    <w:p w14:paraId="4DF7D134" w14:textId="77777777" w:rsidR="00034047" w:rsidRPr="006A3AFF" w:rsidRDefault="00034047" w:rsidP="00034047">
      <w:pPr>
        <w:rPr>
          <w:rFonts w:ascii="Times New Roman" w:hAnsi="Times New Roman" w:cs="Times New Roman"/>
          <w:sz w:val="24"/>
          <w:szCs w:val="24"/>
        </w:rPr>
      </w:pPr>
    </w:p>
    <w:p w14:paraId="3895E383" w14:textId="1D37E903" w:rsidR="00034047" w:rsidRPr="006A3AFF" w:rsidRDefault="00034047" w:rsidP="0003404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 xml:space="preserve">Aponte uma grande desvantagem apresentada pelo emprego de </w:t>
      </w:r>
      <w:r w:rsidR="00DC30DF" w:rsidRPr="006A3AFF">
        <w:rPr>
          <w:rFonts w:ascii="Times New Roman" w:hAnsi="Times New Roman" w:cs="Times New Roman"/>
          <w:sz w:val="24"/>
          <w:szCs w:val="24"/>
        </w:rPr>
        <w:t>fontes renováveis de energia.</w:t>
      </w:r>
    </w:p>
    <w:p w14:paraId="10B47A45" w14:textId="77777777" w:rsidR="00DC30DF" w:rsidRPr="006A3AFF" w:rsidRDefault="00DC30DF" w:rsidP="00DC30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E3367A4" w14:textId="77777777" w:rsidR="00DC30DF" w:rsidRPr="006A3AFF" w:rsidRDefault="00DC30DF" w:rsidP="00DC30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59FDB7E" w14:textId="04513500" w:rsidR="00DC30DF" w:rsidRPr="006A3AFF" w:rsidRDefault="00DC30DF" w:rsidP="00DC30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Observe os gráficos das páginas 112 e 113 e responda.</w:t>
      </w:r>
    </w:p>
    <w:p w14:paraId="35934E16" w14:textId="77777777" w:rsidR="00DC30DF" w:rsidRPr="006A3AFF" w:rsidRDefault="00DC30DF" w:rsidP="00DC30DF">
      <w:pPr>
        <w:rPr>
          <w:rFonts w:ascii="Times New Roman" w:hAnsi="Times New Roman" w:cs="Times New Roman"/>
          <w:sz w:val="24"/>
          <w:szCs w:val="24"/>
        </w:rPr>
      </w:pPr>
    </w:p>
    <w:p w14:paraId="2D860F85" w14:textId="648C7560" w:rsidR="00DC30DF" w:rsidRPr="006A3AFF" w:rsidRDefault="00FE0861" w:rsidP="00DC30D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Em relação à oferta de energia renovável sobre o total de energia elétrica gerada, a situação brasileira é mais ou menos favorável do que a mundial para as questões ambientais?</w:t>
      </w:r>
    </w:p>
    <w:p w14:paraId="713E88E3" w14:textId="77777777" w:rsidR="00FE0861" w:rsidRPr="006A3AFF" w:rsidRDefault="00FE0861" w:rsidP="00FE0861">
      <w:pPr>
        <w:rPr>
          <w:rFonts w:ascii="Times New Roman" w:hAnsi="Times New Roman" w:cs="Times New Roman"/>
          <w:sz w:val="24"/>
          <w:szCs w:val="24"/>
        </w:rPr>
      </w:pPr>
    </w:p>
    <w:p w14:paraId="7F83AD5C" w14:textId="4E6A64F3" w:rsidR="00FE0861" w:rsidRPr="006A3AFF" w:rsidRDefault="00FE0861" w:rsidP="00FE0861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Quais são os efeitos dessa diferença para o meio ambiente?</w:t>
      </w:r>
    </w:p>
    <w:p w14:paraId="253ABE65" w14:textId="77777777" w:rsidR="00FE0861" w:rsidRPr="006A3AFF" w:rsidRDefault="00FE0861" w:rsidP="00FE086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3C7DB75" w14:textId="77777777" w:rsidR="00FE0861" w:rsidRPr="006A3AFF" w:rsidRDefault="00FE0861" w:rsidP="00FE0861">
      <w:pPr>
        <w:rPr>
          <w:rFonts w:ascii="Times New Roman" w:hAnsi="Times New Roman" w:cs="Times New Roman"/>
          <w:sz w:val="24"/>
          <w:szCs w:val="24"/>
        </w:rPr>
      </w:pPr>
    </w:p>
    <w:p w14:paraId="54CD37A7" w14:textId="43034379" w:rsidR="00FE0861" w:rsidRPr="006A3AFF" w:rsidRDefault="00FE0861" w:rsidP="00FE0861">
      <w:p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Cemp – Gabarito do questionário cap 10 – 9º ano.</w:t>
      </w:r>
    </w:p>
    <w:p w14:paraId="5BC9A67D" w14:textId="77777777" w:rsidR="00FE0861" w:rsidRPr="006A3AFF" w:rsidRDefault="00FE0861" w:rsidP="00FE0861">
      <w:pPr>
        <w:rPr>
          <w:rFonts w:ascii="Times New Roman" w:hAnsi="Times New Roman" w:cs="Times New Roman"/>
          <w:sz w:val="24"/>
          <w:szCs w:val="24"/>
        </w:rPr>
      </w:pPr>
    </w:p>
    <w:p w14:paraId="72E7A4E4" w14:textId="0E4A378F" w:rsidR="00FE0861" w:rsidRPr="006A3AFF" w:rsidRDefault="00FE0861" w:rsidP="00FE08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O boicote aos países apoiadores de Israel, na década de 1</w:t>
      </w:r>
      <w:r w:rsidR="008945D6">
        <w:rPr>
          <w:rFonts w:ascii="Times New Roman" w:hAnsi="Times New Roman" w:cs="Times New Roman"/>
          <w:sz w:val="24"/>
          <w:szCs w:val="24"/>
        </w:rPr>
        <w:t>9</w:t>
      </w:r>
      <w:r w:rsidRPr="006A3AFF">
        <w:rPr>
          <w:rFonts w:ascii="Times New Roman" w:hAnsi="Times New Roman" w:cs="Times New Roman"/>
          <w:sz w:val="24"/>
          <w:szCs w:val="24"/>
        </w:rPr>
        <w:t>70, e a preocupação com os impactos ambientais provocados pelo uso de fontes não renováveis.</w:t>
      </w:r>
    </w:p>
    <w:p w14:paraId="5A2D5EA4" w14:textId="21749BB5" w:rsidR="00FE0861" w:rsidRPr="006A3AFF" w:rsidRDefault="006A3AFF" w:rsidP="00FE08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Hidrelétrica, eólica, solar e biomassa.</w:t>
      </w:r>
    </w:p>
    <w:p w14:paraId="63F2AB0D" w14:textId="03437DBF" w:rsidR="006A3AFF" w:rsidRPr="006A3AFF" w:rsidRDefault="006A3AFF" w:rsidP="00FE08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Utilização de tecnologias avançadas que geram elevado custo de instalação.</w:t>
      </w:r>
    </w:p>
    <w:p w14:paraId="2B2186A1" w14:textId="13600915" w:rsidR="006A3AFF" w:rsidRPr="006A3AFF" w:rsidRDefault="006A3AFF" w:rsidP="00FE086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>a. Mais favorável, pois a matriz energética brasileira tem como base as fontes renováveis, que compreendem cerca de 82% de toda a energia gerada.</w:t>
      </w:r>
    </w:p>
    <w:p w14:paraId="52FCBACB" w14:textId="621E7B57" w:rsidR="006A3AFF" w:rsidRPr="006A3AFF" w:rsidRDefault="006A3AFF" w:rsidP="006A3AFF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6A3AFF">
        <w:rPr>
          <w:rFonts w:ascii="Times New Roman" w:hAnsi="Times New Roman" w:cs="Times New Roman"/>
          <w:sz w:val="24"/>
          <w:szCs w:val="24"/>
        </w:rPr>
        <w:t xml:space="preserve">b .O uso de fontes renováveis gera menos impactos ambientais. </w:t>
      </w:r>
    </w:p>
    <w:sectPr w:rsidR="006A3AFF" w:rsidRPr="006A3AFF" w:rsidSect="00034047">
      <w:pgSz w:w="11906" w:h="16838"/>
      <w:pgMar w:top="568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90E"/>
    <w:multiLevelType w:val="hybridMultilevel"/>
    <w:tmpl w:val="F6AE204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44BA5"/>
    <w:multiLevelType w:val="hybridMultilevel"/>
    <w:tmpl w:val="4894C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43CF6"/>
    <w:multiLevelType w:val="hybridMultilevel"/>
    <w:tmpl w:val="B658D2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4081">
    <w:abstractNumId w:val="1"/>
  </w:num>
  <w:num w:numId="2" w16cid:durableId="1546865444">
    <w:abstractNumId w:val="0"/>
  </w:num>
  <w:num w:numId="3" w16cid:durableId="55393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7"/>
    <w:rsid w:val="00034047"/>
    <w:rsid w:val="000A18C8"/>
    <w:rsid w:val="00300AA9"/>
    <w:rsid w:val="0058451A"/>
    <w:rsid w:val="006A3AFF"/>
    <w:rsid w:val="007717E4"/>
    <w:rsid w:val="008945D6"/>
    <w:rsid w:val="00DC30DF"/>
    <w:rsid w:val="00F4457A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1F13B"/>
  <w15:chartTrackingRefBased/>
  <w15:docId w15:val="{46F8951F-A014-4BDC-BD62-E909D4D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2024-06-27T12:59:00Z</dcterms:created>
  <dcterms:modified xsi:type="dcterms:W3CDTF">2024-06-27T12:59:00Z</dcterms:modified>
</cp:coreProperties>
</file>