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5C069F11" w:rsidR="002964C2" w:rsidRPr="007420CC" w:rsidRDefault="005E2633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C9715C8" wp14:editId="7400C15A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33256511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7603BFD7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E43CA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IONAL </w:t>
                              </w:r>
                              <w:r w:rsidR="003465C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PROVA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15C8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7603BFD7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E43CA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IONAL </w:t>
                        </w:r>
                        <w:r w:rsidR="003465C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PROVA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E2722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04210D83" w14:textId="0224FE33" w:rsidR="00A12DC9" w:rsidRDefault="00440EEF" w:rsidP="00AE0D48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1- </w:t>
      </w:r>
      <w:r w:rsidR="00AE0D48" w:rsidRPr="00AE0D48">
        <w:rPr>
          <w:sz w:val="24"/>
          <w:szCs w:val="24"/>
        </w:rPr>
        <w:t>Na genealogia abaixo, as pessoas indicadas pelos números 1, 2, 4, 5 e 7 apresentam uma anomalia condicionada por gene autossômico dominante. Já as pessoas indicadas pelos números 3 e 6 têm fenótipo normal.</w:t>
      </w:r>
    </w:p>
    <w:p w14:paraId="768E23FC" w14:textId="273F4A6E" w:rsidR="00AE0D48" w:rsidRDefault="00AE0D48" w:rsidP="00AE0D48">
      <w:pPr>
        <w:jc w:val="center"/>
        <w:rPr>
          <w:sz w:val="24"/>
          <w:szCs w:val="24"/>
        </w:rPr>
      </w:pPr>
      <w:r w:rsidRPr="00AE0D48">
        <w:rPr>
          <w:noProof/>
          <w:sz w:val="24"/>
          <w:szCs w:val="24"/>
        </w:rPr>
        <w:drawing>
          <wp:inline distT="0" distB="0" distL="0" distR="0" wp14:anchorId="0154E077" wp14:editId="2140ACF3">
            <wp:extent cx="4857750" cy="1459799"/>
            <wp:effectExtent l="0" t="0" r="0" b="7620"/>
            <wp:docPr id="17487449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449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262" cy="146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2B53" w14:textId="77777777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Após a análise da genealogia, pode-se concluir que:</w:t>
      </w:r>
    </w:p>
    <w:p w14:paraId="2BD5AFA3" w14:textId="2D4D2DAC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a) apenas as pessoas indicadas pelos números 1 e 2 são heterozigóticas.</w:t>
      </w:r>
    </w:p>
    <w:p w14:paraId="3FBFCF1D" w14:textId="77777777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b) a pessoa indicada pelo número 4 é homozigótica.</w:t>
      </w:r>
    </w:p>
    <w:p w14:paraId="19BCB3D5" w14:textId="04DDF8F4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c) a pessoa indicada pelo número 3 transmitiu o gene recessivo para seu descendente indicado pelo número 7.</w:t>
      </w:r>
    </w:p>
    <w:p w14:paraId="2DB62241" w14:textId="52A45778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d) não há possibilidade de a pessoa indicada pelo número 5 ser heterozigótica.</w:t>
      </w:r>
    </w:p>
    <w:p w14:paraId="1BE9103A" w14:textId="05BC8498" w:rsidR="00AE0D48" w:rsidRPr="00A12DC9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e) o casal indicado pelos números 6 e 7 não poderá ter descendentes com fenótipo normal.</w:t>
      </w:r>
    </w:p>
    <w:p w14:paraId="02A57D39" w14:textId="00B0453C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B3F89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AB87053" w14:textId="58921D75" w:rsidR="00AE0D48" w:rsidRPr="00AE0D48" w:rsidRDefault="00440EEF" w:rsidP="00AE0D48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2- </w:t>
      </w:r>
      <w:r w:rsidR="00AE0D48" w:rsidRPr="00AE0D48">
        <w:rPr>
          <w:sz w:val="24"/>
          <w:szCs w:val="24"/>
        </w:rPr>
        <w:t xml:space="preserve">) Um cachorro poodle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branco foi cruzado com uma fêmea poodle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preto e nasceram 6 filhotes, 3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branco e 3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preto. O mesmo macho foi cruzado com outra fêmea poodle, agora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branco, e nasceram 4 filhotes: 3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branco e 1 de </w:t>
      </w:r>
      <w:r w:rsidR="00A920A7" w:rsidRPr="00AE0D48">
        <w:rPr>
          <w:sz w:val="24"/>
          <w:szCs w:val="24"/>
        </w:rPr>
        <w:t>pelo</w:t>
      </w:r>
      <w:r w:rsidR="00AE0D48" w:rsidRPr="00AE0D48">
        <w:rPr>
          <w:sz w:val="24"/>
          <w:szCs w:val="24"/>
        </w:rPr>
        <w:t xml:space="preserve"> preto.</w:t>
      </w:r>
    </w:p>
    <w:p w14:paraId="2E466CDE" w14:textId="142044AD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 xml:space="preserve">Admitindo-se que essa característica fenotípica seja determinada por </w:t>
      </w:r>
      <w:r>
        <w:rPr>
          <w:sz w:val="24"/>
          <w:szCs w:val="24"/>
        </w:rPr>
        <w:t xml:space="preserve">um par de </w:t>
      </w:r>
      <w:r w:rsidRPr="00AE0D48">
        <w:rPr>
          <w:sz w:val="24"/>
          <w:szCs w:val="24"/>
        </w:rPr>
        <w:t>alelos, pode-se dizer que o macho é</w:t>
      </w:r>
      <w:r>
        <w:rPr>
          <w:sz w:val="24"/>
          <w:szCs w:val="24"/>
        </w:rPr>
        <w:t>:</w:t>
      </w:r>
    </w:p>
    <w:p w14:paraId="5ECB455B" w14:textId="77777777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a) heterozigoto e as duas fêmeas são homozigotas.</w:t>
      </w:r>
    </w:p>
    <w:p w14:paraId="5FFF3CDA" w14:textId="0BA85C21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b) heterozigoto, assim como a fêmea branca. A fêmea preta é homozigota.</w:t>
      </w:r>
    </w:p>
    <w:p w14:paraId="4EB43BB1" w14:textId="54E31C2E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c) heterozigoto, como a fêmea preta. A fêmea branca é homozigota.</w:t>
      </w:r>
    </w:p>
    <w:p w14:paraId="3149C2E6" w14:textId="27BCE169" w:rsidR="00AE0D48" w:rsidRPr="00AE0D48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d) homozigoto, assim como a fêmea branca. A fêmea preta é heterozigota.</w:t>
      </w:r>
    </w:p>
    <w:p w14:paraId="0D538DA7" w14:textId="75C6B06B" w:rsidR="00440EEF" w:rsidRDefault="00AE0D48" w:rsidP="00AE0D48">
      <w:pPr>
        <w:jc w:val="both"/>
        <w:rPr>
          <w:sz w:val="24"/>
          <w:szCs w:val="24"/>
        </w:rPr>
      </w:pPr>
      <w:r w:rsidRPr="00AE0D48">
        <w:rPr>
          <w:sz w:val="24"/>
          <w:szCs w:val="24"/>
        </w:rPr>
        <w:t>e) homozigoto e as duas fêmeas são heterozigotas</w:t>
      </w:r>
    </w:p>
    <w:p w14:paraId="27E06370" w14:textId="5361DFEB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B3F89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A083448" w14:textId="6F700360" w:rsidR="00861AFE" w:rsidRPr="00861AFE" w:rsidRDefault="00440EEF" w:rsidP="00861AFE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861AFE" w:rsidRPr="00861AFE">
        <w:rPr>
          <w:sz w:val="24"/>
          <w:szCs w:val="24"/>
        </w:rPr>
        <w:t>Num experimento, foram comparadas as características genotípicas e fenotípicas de células retiradas de um tecido de anfíbio, ainda no estágio de</w:t>
      </w:r>
      <w:r w:rsidR="00861AFE">
        <w:rPr>
          <w:sz w:val="24"/>
          <w:szCs w:val="24"/>
        </w:rPr>
        <w:t xml:space="preserve"> </w:t>
      </w:r>
      <w:r w:rsidR="00861AFE" w:rsidRPr="00861AFE">
        <w:rPr>
          <w:sz w:val="24"/>
          <w:szCs w:val="24"/>
        </w:rPr>
        <w:t>girino, com as de células de tecido similar do mesmo indivíduo após atingir a idade adulta. Explique por que, entre essas células:</w:t>
      </w:r>
    </w:p>
    <w:p w14:paraId="47CA709E" w14:textId="016B9559" w:rsidR="00861AFE" w:rsidRPr="00861AFE" w:rsidRDefault="00861AFE" w:rsidP="00861AFE">
      <w:pPr>
        <w:jc w:val="both"/>
        <w:rPr>
          <w:sz w:val="24"/>
          <w:szCs w:val="24"/>
        </w:rPr>
      </w:pPr>
      <w:r w:rsidRPr="00861AFE">
        <w:rPr>
          <w:sz w:val="24"/>
          <w:szCs w:val="24"/>
        </w:rPr>
        <w:t>a) as características genotípicas são iguais</w:t>
      </w:r>
      <w:r>
        <w:rPr>
          <w:sz w:val="24"/>
          <w:szCs w:val="24"/>
        </w:rPr>
        <w:t>.</w:t>
      </w:r>
    </w:p>
    <w:p w14:paraId="5849250F" w14:textId="3C4F3BA9" w:rsidR="00E46380" w:rsidRDefault="00861AFE" w:rsidP="00861AFE">
      <w:pPr>
        <w:jc w:val="both"/>
        <w:rPr>
          <w:sz w:val="24"/>
          <w:szCs w:val="24"/>
        </w:rPr>
      </w:pPr>
      <w:r w:rsidRPr="00861AFE">
        <w:rPr>
          <w:sz w:val="24"/>
          <w:szCs w:val="24"/>
        </w:rPr>
        <w:t>b) as características fenotípicas são diferentes.</w:t>
      </w:r>
    </w:p>
    <w:p w14:paraId="36467FA6" w14:textId="37F2386A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E46380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EB47E8E" w14:textId="37E2D36C" w:rsidR="006B3F89" w:rsidRPr="006B3F89" w:rsidRDefault="00440EEF" w:rsidP="006B3F89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4- </w:t>
      </w:r>
      <w:r w:rsidR="006B3F89" w:rsidRPr="006B3F89">
        <w:rPr>
          <w:sz w:val="24"/>
          <w:szCs w:val="24"/>
        </w:rPr>
        <w:t>A cor preta dos pelos em porquinhos-da</w:t>
      </w:r>
      <w:r w:rsidR="006B3F89">
        <w:rPr>
          <w:sz w:val="24"/>
          <w:szCs w:val="24"/>
        </w:rPr>
        <w:t>-</w:t>
      </w:r>
      <w:r w:rsidR="006B3F89" w:rsidRPr="006B3F89">
        <w:rPr>
          <w:sz w:val="24"/>
          <w:szCs w:val="24"/>
        </w:rPr>
        <w:t xml:space="preserve">Índia é condicionada por um gene dominante em relação ao gene que condiciona pelos brancos. Uma fêmea preta que já tinha tido filhotes brancos é cruzada com um macho </w:t>
      </w:r>
    </w:p>
    <w:p w14:paraId="3A3B4FBA" w14:textId="49DDEA90" w:rsidR="006B3F89" w:rsidRDefault="006B3F89" w:rsidP="00440EEF">
      <w:pPr>
        <w:jc w:val="both"/>
        <w:rPr>
          <w:sz w:val="24"/>
          <w:szCs w:val="24"/>
        </w:rPr>
      </w:pPr>
      <w:r w:rsidRPr="006B3F89">
        <w:rPr>
          <w:sz w:val="24"/>
          <w:szCs w:val="24"/>
        </w:rPr>
        <w:t xml:space="preserve">branco. Qual a probabilidade de </w:t>
      </w:r>
      <w:r>
        <w:rPr>
          <w:sz w:val="24"/>
          <w:szCs w:val="24"/>
        </w:rPr>
        <w:t>nascerem filhotes de pelos brancos</w:t>
      </w:r>
      <w:r w:rsidRPr="006B3F89">
        <w:rPr>
          <w:sz w:val="24"/>
          <w:szCs w:val="24"/>
        </w:rPr>
        <w:t>, independentemente do sexo biológico?</w:t>
      </w:r>
    </w:p>
    <w:p w14:paraId="36E1980C" w14:textId="3C59038B" w:rsid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B3F89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97FB0F0" w14:textId="2D2D9530" w:rsidR="00182235" w:rsidRPr="00182235" w:rsidRDefault="00440EEF" w:rsidP="00A920A7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="00A920A7" w:rsidRPr="00A920A7">
        <w:rPr>
          <w:sz w:val="24"/>
          <w:szCs w:val="24"/>
        </w:rPr>
        <w:t>João é um homem albino (aa) e casado com Maria que é heterozigótica para o albinismo (Aa), logo ela é normal. Sabendo que a característica normal é dominante, assim sendo indivíduos e AA e Aa são normais e apenas o aa é albino. Qual a probabilidade dos filhos de João e Maria serem albinos?</w:t>
      </w:r>
    </w:p>
    <w:p w14:paraId="15B94404" w14:textId="2D44D544" w:rsidR="00440EEF" w:rsidRPr="00440EEF" w:rsidRDefault="00440EEF" w:rsidP="00182235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82235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38BD534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39EBAAB" w14:textId="589ADFFD" w:rsidR="0041451A" w:rsidRDefault="00440EEF" w:rsidP="00A920A7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 xml:space="preserve">6- </w:t>
      </w:r>
      <w:r w:rsidR="00A920A7" w:rsidRPr="00A920A7">
        <w:rPr>
          <w:sz w:val="24"/>
          <w:szCs w:val="24"/>
        </w:rPr>
        <w:t xml:space="preserve">Bartolomeu possui olhos claro (aa) e casou com Mariana de olhos castanhos (AA). Qual a probabilidade de nascer </w:t>
      </w:r>
      <w:r w:rsidR="00A920A7">
        <w:rPr>
          <w:sz w:val="24"/>
          <w:szCs w:val="24"/>
        </w:rPr>
        <w:t>u</w:t>
      </w:r>
      <w:r w:rsidR="00A920A7" w:rsidRPr="00A920A7">
        <w:rPr>
          <w:sz w:val="24"/>
          <w:szCs w:val="24"/>
        </w:rPr>
        <w:t>m filho de olhos claros? Justifique sua resposta</w:t>
      </w:r>
    </w:p>
    <w:p w14:paraId="13820C36" w14:textId="52F01592" w:rsidR="00D840E7" w:rsidRPr="00440EEF" w:rsidRDefault="00D840E7" w:rsidP="00D840E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920A7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184E654" w14:textId="77777777" w:rsidR="00A920A7" w:rsidRPr="00A920A7" w:rsidRDefault="00440EEF" w:rsidP="00A920A7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</w:t>
      </w:r>
      <w:r w:rsidR="00A920A7" w:rsidRPr="00A920A7">
        <w:rPr>
          <w:sz w:val="24"/>
          <w:szCs w:val="24"/>
        </w:rPr>
        <w:t>Um rato da cor branca foi cruzado com duas fêmeas. A primeira fêmea era da cor cinza, e teve 7 filhotes da cor cinza e 6 filhotes da cor branca. Já a outra fêmea, também era da cor branca, e teve 14 filhotes, sendo todos eles da cor cinza. A partir desses cruzamentos marque a opção que contém os genótipos do macho, da primeira e da segunda fêmea respectivamente.</w:t>
      </w:r>
    </w:p>
    <w:p w14:paraId="72850073" w14:textId="090B0D21" w:rsidR="00A920A7" w:rsidRPr="00A920A7" w:rsidRDefault="00A920A7" w:rsidP="00A920A7">
      <w:pPr>
        <w:jc w:val="both"/>
        <w:rPr>
          <w:sz w:val="24"/>
          <w:szCs w:val="24"/>
        </w:rPr>
      </w:pPr>
      <w:r w:rsidRPr="00A920A7">
        <w:rPr>
          <w:sz w:val="24"/>
          <w:szCs w:val="24"/>
        </w:rPr>
        <w:t xml:space="preserve">a) </w:t>
      </w:r>
      <w:r w:rsidR="00B5499A" w:rsidRPr="00A920A7">
        <w:rPr>
          <w:sz w:val="24"/>
          <w:szCs w:val="24"/>
        </w:rPr>
        <w:t>Bb, bb, bb.</w:t>
      </w:r>
    </w:p>
    <w:p w14:paraId="736F371B" w14:textId="08036955" w:rsidR="00A920A7" w:rsidRPr="00A920A7" w:rsidRDefault="00A920A7" w:rsidP="00A920A7">
      <w:pPr>
        <w:jc w:val="both"/>
        <w:rPr>
          <w:sz w:val="24"/>
          <w:szCs w:val="24"/>
        </w:rPr>
      </w:pPr>
      <w:r w:rsidRPr="00A920A7">
        <w:rPr>
          <w:sz w:val="24"/>
          <w:szCs w:val="24"/>
        </w:rPr>
        <w:t xml:space="preserve">b) </w:t>
      </w:r>
      <w:r w:rsidR="00B5499A" w:rsidRPr="00A920A7">
        <w:rPr>
          <w:sz w:val="24"/>
          <w:szCs w:val="24"/>
        </w:rPr>
        <w:t>bb, Bb, BB.</w:t>
      </w:r>
    </w:p>
    <w:p w14:paraId="0CA2066A" w14:textId="77777777" w:rsidR="00A920A7" w:rsidRPr="00A920A7" w:rsidRDefault="00A920A7" w:rsidP="00A920A7">
      <w:pPr>
        <w:jc w:val="both"/>
        <w:rPr>
          <w:sz w:val="24"/>
          <w:szCs w:val="24"/>
        </w:rPr>
      </w:pPr>
      <w:r w:rsidRPr="00A920A7">
        <w:rPr>
          <w:sz w:val="24"/>
          <w:szCs w:val="24"/>
        </w:rPr>
        <w:t>c) BB, bb, bb.</w:t>
      </w:r>
    </w:p>
    <w:p w14:paraId="353318B7" w14:textId="3EDCD0DF" w:rsidR="00440EEF" w:rsidRPr="00021330" w:rsidRDefault="00A920A7" w:rsidP="00A920A7">
      <w:pPr>
        <w:jc w:val="both"/>
        <w:rPr>
          <w:sz w:val="24"/>
          <w:szCs w:val="24"/>
        </w:rPr>
      </w:pPr>
      <w:r w:rsidRPr="00A920A7">
        <w:rPr>
          <w:sz w:val="24"/>
          <w:szCs w:val="24"/>
        </w:rPr>
        <w:t>d) bb, BB, bb</w:t>
      </w:r>
    </w:p>
    <w:p w14:paraId="06B085D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170C128B" w14:textId="480D3C9B" w:rsidR="00E13B06" w:rsidRPr="00E13B06" w:rsidRDefault="00220698" w:rsidP="00E13B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8- </w:t>
      </w:r>
      <w:r w:rsidR="00E13B06" w:rsidRPr="00E13B06">
        <w:rPr>
          <w:color w:val="000000"/>
          <w:sz w:val="24"/>
          <w:szCs w:val="24"/>
        </w:rPr>
        <w:t xml:space="preserve">Testes de paternidade comparando o DNA presente em amostras biológicas são cada vez mais comuns e são </w:t>
      </w:r>
    </w:p>
    <w:p w14:paraId="5AD82884" w14:textId="32D90F51" w:rsidR="00E13B06" w:rsidRDefault="00E13B06" w:rsidP="00E13B06">
      <w:pPr>
        <w:jc w:val="both"/>
        <w:rPr>
          <w:color w:val="000000"/>
          <w:sz w:val="24"/>
          <w:szCs w:val="24"/>
        </w:rPr>
      </w:pPr>
      <w:r w:rsidRPr="00E13B06">
        <w:rPr>
          <w:color w:val="000000"/>
          <w:sz w:val="24"/>
          <w:szCs w:val="24"/>
        </w:rPr>
        <w:t>considerados praticamente infalíveis, já que apresentam 99,99% de acerto. Nesses testes podem ser comparados fragmentos do DNA do pai e da mãe com o do filho. Um teste de DNA foi solicitado por uma mulher que queria confirmar a paternidade dos filhos. Ela levou ao laboratório amostras de cabelos dela, do marido, dos dois filhos e de um outro homem que poderia ser o pai. Os resultados obtidos estão mostrados na figura abaixo.</w:t>
      </w:r>
    </w:p>
    <w:p w14:paraId="0F75DF0F" w14:textId="3F61ABD6" w:rsidR="00E13B06" w:rsidRDefault="00E13B06" w:rsidP="00E13B06">
      <w:pPr>
        <w:jc w:val="center"/>
        <w:rPr>
          <w:color w:val="000000"/>
          <w:sz w:val="24"/>
          <w:szCs w:val="24"/>
        </w:rPr>
      </w:pPr>
      <w:r w:rsidRPr="00E13B06">
        <w:rPr>
          <w:noProof/>
          <w:color w:val="000000"/>
          <w:sz w:val="24"/>
          <w:szCs w:val="24"/>
        </w:rPr>
        <w:drawing>
          <wp:inline distT="0" distB="0" distL="0" distR="0" wp14:anchorId="210A0929" wp14:editId="21219D89">
            <wp:extent cx="2377390" cy="2028825"/>
            <wp:effectExtent l="0" t="0" r="0" b="0"/>
            <wp:docPr id="7675330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330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0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EC10" w14:textId="00A5135C" w:rsidR="00E13B06" w:rsidRDefault="00E13B06" w:rsidP="00E13B06">
      <w:pPr>
        <w:rPr>
          <w:color w:val="000000"/>
          <w:sz w:val="24"/>
          <w:szCs w:val="24"/>
        </w:rPr>
      </w:pPr>
      <w:r w:rsidRPr="00E13B06">
        <w:rPr>
          <w:color w:val="000000"/>
          <w:sz w:val="24"/>
          <w:szCs w:val="24"/>
        </w:rPr>
        <w:t>Que resultado a análise mostrou em relação à paternidade do Filho 1? E do Filho 2</w:t>
      </w:r>
      <w:r w:rsidRPr="00E13B06">
        <w:t>?</w:t>
      </w:r>
      <w:r>
        <w:t xml:space="preserve"> Justifique</w:t>
      </w:r>
    </w:p>
    <w:p w14:paraId="7BB45537" w14:textId="77777777" w:rsidR="00A920A7" w:rsidRPr="00440EEF" w:rsidRDefault="00A920A7" w:rsidP="00A920A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5003B38B" w14:textId="77777777" w:rsidR="00D840E7" w:rsidRDefault="00D840E7" w:rsidP="00220698">
      <w:pPr>
        <w:jc w:val="both"/>
        <w:rPr>
          <w:color w:val="000000"/>
          <w:sz w:val="24"/>
          <w:szCs w:val="24"/>
        </w:rPr>
      </w:pPr>
    </w:p>
    <w:p w14:paraId="11201EEB" w14:textId="77777777" w:rsidR="00971154" w:rsidRPr="00971154" w:rsidRDefault="00220698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971154">
        <w:rPr>
          <w:color w:val="000000"/>
          <w:sz w:val="24"/>
          <w:szCs w:val="24"/>
        </w:rPr>
        <w:t xml:space="preserve">- </w:t>
      </w:r>
      <w:r w:rsidR="00971154" w:rsidRPr="00971154">
        <w:rPr>
          <w:color w:val="000000"/>
          <w:sz w:val="24"/>
          <w:szCs w:val="24"/>
        </w:rPr>
        <w:t>Considere o seguinte drama familiar:</w:t>
      </w:r>
    </w:p>
    <w:p w14:paraId="184ED5CB" w14:textId="7777777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Casal 1: Marta e João.</w:t>
      </w:r>
    </w:p>
    <w:p w14:paraId="236C9DF8" w14:textId="7777777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Casal 2: Marina e Guilherme.</w:t>
      </w:r>
    </w:p>
    <w:p w14:paraId="768DE9B9" w14:textId="78E406CF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Marta e Marina são irmãs e deram à luz no mesmo dia e na mesma maternidade. Nasceram as crianças Marcos e Pedro. As enfermeiras entregaram Marcos ao casal 1, e entregaram Pedro ao casal 2.</w:t>
      </w:r>
    </w:p>
    <w:p w14:paraId="729F47E6" w14:textId="48C8FD7E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Passados alguns anos, as irmãs Marta e Marina aventaram a hipótese de as crianças terem sido trocadas no berçário. Suspeitavam de que, na maternidade, foi entregue a cada uma o sobrinho, e não o filho verdadeiro.</w:t>
      </w:r>
    </w:p>
    <w:p w14:paraId="0D4CA474" w14:textId="77CE23A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O caso foi levado à justiça, e o juiz solicitou que fosse feito um exame de DNA para se determinarem os verdadeiros pais das crianças.</w:t>
      </w:r>
    </w:p>
    <w:p w14:paraId="32CDC983" w14:textId="45B4A193" w:rsid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O teste foi feito, e o resultado está esquematizado na figura, em que cada indivíduo apresenta um padrão com duas bandas (faixas) de DNA, cada uma das bandas representando um alelo do mesmo gene.</w:t>
      </w:r>
    </w:p>
    <w:p w14:paraId="3D1D711B" w14:textId="2C9ED2E4" w:rsidR="00971154" w:rsidRPr="00971154" w:rsidRDefault="00971154" w:rsidP="00971154">
      <w:pPr>
        <w:jc w:val="center"/>
        <w:rPr>
          <w:color w:val="000000"/>
          <w:sz w:val="24"/>
          <w:szCs w:val="24"/>
        </w:rPr>
      </w:pPr>
      <w:r w:rsidRPr="00971154">
        <w:rPr>
          <w:noProof/>
          <w:color w:val="000000"/>
          <w:sz w:val="24"/>
          <w:szCs w:val="24"/>
        </w:rPr>
        <w:drawing>
          <wp:inline distT="0" distB="0" distL="0" distR="0" wp14:anchorId="640D35CA" wp14:editId="1C86D414">
            <wp:extent cx="5695011" cy="1930400"/>
            <wp:effectExtent l="0" t="0" r="0" b="0"/>
            <wp:docPr id="20532795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795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744" cy="19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81FD" w14:textId="620EE11B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lastRenderedPageBreak/>
        <w:t>a) Se o padrão de bandas de DNA de Marcos não fosse conhecido, teria sido possível determinar de qual casal Pedro é filho? Justifique.</w:t>
      </w:r>
    </w:p>
    <w:p w14:paraId="75FD3519" w14:textId="763ED005" w:rsidR="00971154" w:rsidRPr="00A920A7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b) Considerando o padrão de bandas de DNA de todos os envolvidos, houve troca de crianças na maternidade? Justifique.</w:t>
      </w:r>
    </w:p>
    <w:p w14:paraId="0A34E18D" w14:textId="6011A5B3" w:rsidR="005B59AA" w:rsidRPr="00440EEF" w:rsidRDefault="005B59AA" w:rsidP="005B59AA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71154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04CC6B99" w14:textId="77777777" w:rsidR="00422129" w:rsidRDefault="00422129" w:rsidP="00220698">
      <w:pPr>
        <w:jc w:val="both"/>
        <w:rPr>
          <w:color w:val="000000"/>
          <w:sz w:val="24"/>
          <w:szCs w:val="24"/>
        </w:rPr>
      </w:pPr>
    </w:p>
    <w:p w14:paraId="5A285257" w14:textId="52CEC73F" w:rsidR="00971154" w:rsidRPr="00971154" w:rsidRDefault="00220698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920A7">
        <w:rPr>
          <w:color w:val="000000"/>
          <w:sz w:val="24"/>
          <w:szCs w:val="24"/>
        </w:rPr>
        <w:t>-</w:t>
      </w:r>
      <w:r w:rsidR="00971154" w:rsidRPr="00971154">
        <w:t xml:space="preserve"> </w:t>
      </w:r>
      <w:r w:rsidR="00971154" w:rsidRPr="00971154">
        <w:rPr>
          <w:color w:val="000000"/>
          <w:sz w:val="24"/>
          <w:szCs w:val="24"/>
        </w:rPr>
        <w:t>Transgênicos ou organismos geneticamente modificados (OGMs) são aqueles cuja estrutura genética foi alterada pela inserção de genes de outro organismo.</w:t>
      </w:r>
    </w:p>
    <w:p w14:paraId="0977C86C" w14:textId="4E5CA264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A esse respeito, é correto afirmar que</w:t>
      </w:r>
      <w:r>
        <w:rPr>
          <w:color w:val="000000"/>
          <w:sz w:val="24"/>
          <w:szCs w:val="24"/>
        </w:rPr>
        <w:t>:</w:t>
      </w:r>
    </w:p>
    <w:p w14:paraId="0EBFBB4C" w14:textId="79711761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O</w:t>
      </w:r>
      <w:r w:rsidRPr="00971154">
        <w:rPr>
          <w:color w:val="000000"/>
          <w:sz w:val="24"/>
          <w:szCs w:val="24"/>
        </w:rPr>
        <w:t xml:space="preserve">s genes, nos OGMs, sempre são transferidos entre espécies, </w:t>
      </w:r>
      <w:r w:rsidR="00C94AE7">
        <w:rPr>
          <w:color w:val="000000"/>
          <w:sz w:val="24"/>
          <w:szCs w:val="24"/>
        </w:rPr>
        <w:t>com</w:t>
      </w:r>
      <w:r w:rsidRPr="00971154">
        <w:rPr>
          <w:color w:val="000000"/>
          <w:sz w:val="24"/>
          <w:szCs w:val="24"/>
        </w:rPr>
        <w:t xml:space="preserve"> o objetivo </w:t>
      </w:r>
      <w:r w:rsidR="00C94AE7">
        <w:rPr>
          <w:color w:val="000000"/>
          <w:sz w:val="24"/>
          <w:szCs w:val="24"/>
        </w:rPr>
        <w:t>de</w:t>
      </w:r>
      <w:r w:rsidRPr="00971154">
        <w:rPr>
          <w:color w:val="000000"/>
          <w:sz w:val="24"/>
          <w:szCs w:val="24"/>
        </w:rPr>
        <w:t xml:space="preserve"> torná-las mais produtivas.</w:t>
      </w:r>
    </w:p>
    <w:p w14:paraId="18A54E20" w14:textId="4101539F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A</w:t>
      </w:r>
      <w:r w:rsidRPr="00971154">
        <w:rPr>
          <w:color w:val="000000"/>
          <w:sz w:val="24"/>
          <w:szCs w:val="24"/>
        </w:rPr>
        <w:t xml:space="preserve"> falta de variabilidade genética do cultivo de OGMs leva a uma menor vulnerabilidade a pragas e doenças comuns.</w:t>
      </w:r>
    </w:p>
    <w:p w14:paraId="3BC6EFAB" w14:textId="491CC3F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O</w:t>
      </w:r>
      <w:r w:rsidRPr="00971154">
        <w:rPr>
          <w:color w:val="000000"/>
          <w:sz w:val="24"/>
          <w:szCs w:val="24"/>
        </w:rPr>
        <w:t>s alimentos transgênicos apresentam pior conteúdo nutricional, causam alergias e têm pouca resistência e durabilidade na estocagem.</w:t>
      </w:r>
    </w:p>
    <w:p w14:paraId="65430F43" w14:textId="07D79952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O</w:t>
      </w:r>
      <w:r w:rsidRPr="00971154">
        <w:rPr>
          <w:color w:val="000000"/>
          <w:sz w:val="24"/>
          <w:szCs w:val="24"/>
        </w:rPr>
        <w:t xml:space="preserve"> alimento transgênico pode ter a função de prevenir, reduzir ou evitar riscos de doenças.</w:t>
      </w:r>
    </w:p>
    <w:p w14:paraId="3696BDFA" w14:textId="4AC671D0" w:rsidR="00220698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O</w:t>
      </w:r>
      <w:r w:rsidRPr="00971154">
        <w:rPr>
          <w:color w:val="000000"/>
          <w:sz w:val="24"/>
          <w:szCs w:val="24"/>
        </w:rPr>
        <w:t>s alimentos com OGMs ainda não são comercializados no Brasil, pois não temos legislação sobre a sua utilização.</w:t>
      </w:r>
    </w:p>
    <w:p w14:paraId="37F3F72A" w14:textId="22D5994F" w:rsidR="00A920A7" w:rsidRPr="00440EEF" w:rsidRDefault="00A920A7" w:rsidP="00A920A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71154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386A9445" w14:textId="77777777" w:rsidR="009822D4" w:rsidRDefault="009822D4" w:rsidP="00220698">
      <w:pPr>
        <w:jc w:val="both"/>
        <w:rPr>
          <w:color w:val="000000"/>
          <w:sz w:val="24"/>
          <w:szCs w:val="24"/>
        </w:rPr>
      </w:pPr>
    </w:p>
    <w:p w14:paraId="23594A14" w14:textId="71E4E468" w:rsidR="00971154" w:rsidRPr="00971154" w:rsidRDefault="00220698" w:rsidP="00971154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11-</w:t>
      </w:r>
      <w:r w:rsidR="009822D4">
        <w:rPr>
          <w:color w:val="000000"/>
          <w:sz w:val="24"/>
          <w:szCs w:val="24"/>
        </w:rPr>
        <w:t xml:space="preserve"> </w:t>
      </w:r>
      <w:r w:rsidR="00971154" w:rsidRPr="00971154">
        <w:rPr>
          <w:color w:val="000000"/>
          <w:sz w:val="24"/>
          <w:szCs w:val="24"/>
        </w:rPr>
        <w:t xml:space="preserve">Sobre os Organismos Geneticamente Modificados (OGM), </w:t>
      </w:r>
      <w:r w:rsidR="00971154">
        <w:rPr>
          <w:color w:val="000000"/>
          <w:sz w:val="24"/>
          <w:szCs w:val="24"/>
        </w:rPr>
        <w:t>julgue</w:t>
      </w:r>
      <w:r w:rsidR="00971154" w:rsidRPr="00971154">
        <w:rPr>
          <w:color w:val="000000"/>
          <w:sz w:val="24"/>
          <w:szCs w:val="24"/>
        </w:rPr>
        <w:t xml:space="preserve"> as proposições abaixo</w:t>
      </w:r>
      <w:r w:rsidR="00971154">
        <w:rPr>
          <w:color w:val="000000"/>
          <w:sz w:val="24"/>
          <w:szCs w:val="24"/>
        </w:rPr>
        <w:t xml:space="preserve"> como </w:t>
      </w:r>
      <w:r w:rsidR="00971154" w:rsidRPr="00971154">
        <w:rPr>
          <w:b/>
          <w:bCs/>
          <w:color w:val="000000"/>
          <w:sz w:val="24"/>
          <w:szCs w:val="24"/>
        </w:rPr>
        <w:t>verdadeiras (V) ou falsas(F).</w:t>
      </w:r>
    </w:p>
    <w:p w14:paraId="74F79D2B" w14:textId="77777777" w:rsidR="00971154" w:rsidRPr="00971154" w:rsidRDefault="00971154" w:rsidP="00971154">
      <w:pPr>
        <w:jc w:val="both"/>
        <w:rPr>
          <w:b/>
          <w:bCs/>
          <w:color w:val="000000"/>
          <w:sz w:val="24"/>
          <w:szCs w:val="24"/>
        </w:rPr>
      </w:pPr>
    </w:p>
    <w:p w14:paraId="5A556A0A" w14:textId="2EA845E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Pr="00971154">
        <w:rPr>
          <w:color w:val="000000"/>
          <w:sz w:val="24"/>
          <w:szCs w:val="24"/>
        </w:rPr>
        <w:t>Possuem material genético de outro organismo integrado ao seu genoma.</w:t>
      </w:r>
    </w:p>
    <w:p w14:paraId="19D1DF5F" w14:textId="7777777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</w:p>
    <w:p w14:paraId="2372FBE8" w14:textId="4026E191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Pr="00971154">
        <w:rPr>
          <w:color w:val="000000"/>
          <w:sz w:val="24"/>
          <w:szCs w:val="24"/>
        </w:rPr>
        <w:t>Tiveram o genoma modificado por técnica de engenharia genética.</w:t>
      </w:r>
    </w:p>
    <w:p w14:paraId="0D36B632" w14:textId="7777777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</w:p>
    <w:p w14:paraId="7BD49728" w14:textId="0081E633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Pr="00971154">
        <w:rPr>
          <w:color w:val="000000"/>
          <w:sz w:val="24"/>
          <w:szCs w:val="24"/>
        </w:rPr>
        <w:t>Apresentam material genético herdado de organismo transgênico.</w:t>
      </w:r>
    </w:p>
    <w:p w14:paraId="254E580D" w14:textId="7777777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</w:p>
    <w:p w14:paraId="1FC213DF" w14:textId="3BA1D135" w:rsidR="00D840E7" w:rsidRDefault="00D840E7" w:rsidP="00D840E7">
      <w:pPr>
        <w:jc w:val="both"/>
        <w:rPr>
          <w:b/>
          <w:bCs/>
          <w:color w:val="000000"/>
          <w:sz w:val="24"/>
          <w:szCs w:val="24"/>
        </w:rPr>
      </w:pPr>
      <w:r w:rsidRPr="009822D4">
        <w:rPr>
          <w:b/>
          <w:bCs/>
          <w:color w:val="000000"/>
          <w:sz w:val="24"/>
          <w:szCs w:val="24"/>
        </w:rPr>
        <w:t xml:space="preserve">Pule </w:t>
      </w:r>
      <w:r>
        <w:rPr>
          <w:b/>
          <w:bCs/>
          <w:color w:val="000000"/>
          <w:sz w:val="24"/>
          <w:szCs w:val="24"/>
        </w:rPr>
        <w:t>3</w:t>
      </w:r>
      <w:r w:rsidRPr="009822D4">
        <w:rPr>
          <w:b/>
          <w:bCs/>
          <w:color w:val="000000"/>
          <w:sz w:val="24"/>
          <w:szCs w:val="24"/>
        </w:rPr>
        <w:t xml:space="preserve"> linhas para resposta</w:t>
      </w:r>
    </w:p>
    <w:p w14:paraId="64BA5BE8" w14:textId="77777777" w:rsidR="00D840E7" w:rsidRDefault="00D840E7" w:rsidP="00220698">
      <w:pPr>
        <w:jc w:val="both"/>
        <w:rPr>
          <w:b/>
          <w:bCs/>
          <w:color w:val="000000"/>
          <w:sz w:val="24"/>
          <w:szCs w:val="24"/>
        </w:rPr>
      </w:pPr>
    </w:p>
    <w:p w14:paraId="5FD8D719" w14:textId="70E08BD9" w:rsidR="00971154" w:rsidRPr="00971154" w:rsidRDefault="00220698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12- </w:t>
      </w:r>
      <w:r w:rsidR="00971154" w:rsidRPr="00971154">
        <w:rPr>
          <w:color w:val="000000"/>
          <w:sz w:val="24"/>
          <w:szCs w:val="24"/>
        </w:rPr>
        <w:t>No início deste ano, pesquisadores anunciaram o nascimento da ovelha Dolly, considerada o primeiro clone de mamífero gerado artificialmente. Um dos objetivos dessa pesquisa é a melhoria da pecuária, através da formação de rebanhos homogêneos. Clones, no entanto, ocorrem naturalmente no cotidiano, lembra o geneticista Ademar Freire Maia em um artigo do Boletim "Germinis" do Conselho Federal de Biologia, de maio/junho de 1997.</w:t>
      </w:r>
    </w:p>
    <w:p w14:paraId="2858AFAF" w14:textId="7161F92B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a) Qual seria a desvantagem biológica de um rebanho de clones?</w:t>
      </w:r>
    </w:p>
    <w:p w14:paraId="5A1554F3" w14:textId="729F229C" w:rsidR="00021330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b) Dê um exemplo de clone que ocorre naturalmente. Justifique.</w:t>
      </w:r>
    </w:p>
    <w:p w14:paraId="1D001954" w14:textId="325E46FD" w:rsidR="00A920A7" w:rsidRPr="00440EEF" w:rsidRDefault="00A920A7" w:rsidP="00A920A7">
      <w:pPr>
        <w:jc w:val="both"/>
        <w:rPr>
          <w:b/>
          <w:bCs/>
          <w:sz w:val="24"/>
          <w:szCs w:val="24"/>
        </w:rPr>
      </w:pPr>
      <w:bookmarkStart w:id="0" w:name="_Hlk163735253"/>
      <w:r w:rsidRPr="00440EEF">
        <w:rPr>
          <w:b/>
          <w:bCs/>
          <w:sz w:val="24"/>
          <w:szCs w:val="24"/>
        </w:rPr>
        <w:t xml:space="preserve">Pule </w:t>
      </w:r>
      <w:r w:rsidR="00971154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bookmarkEnd w:id="0"/>
    <w:p w14:paraId="18F57E6F" w14:textId="77777777" w:rsidR="00A920A7" w:rsidRDefault="00A920A7" w:rsidP="00A920A7">
      <w:pPr>
        <w:jc w:val="both"/>
        <w:rPr>
          <w:color w:val="000000"/>
          <w:sz w:val="24"/>
          <w:szCs w:val="24"/>
        </w:rPr>
      </w:pPr>
    </w:p>
    <w:p w14:paraId="1A0B2735" w14:textId="016C809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13-</w:t>
      </w:r>
      <w:r w:rsidRPr="00971154">
        <w:t xml:space="preserve"> </w:t>
      </w:r>
      <w:r w:rsidRPr="00971154">
        <w:rPr>
          <w:color w:val="000000"/>
          <w:sz w:val="24"/>
          <w:szCs w:val="24"/>
        </w:rPr>
        <w:t>O esquema representa de forma resumida o processo utilizado na clonagem do primeiro mamífero.</w:t>
      </w:r>
    </w:p>
    <w:p w14:paraId="0B2D7DC6" w14:textId="6F9BA117" w:rsidR="00971154" w:rsidRDefault="00971154" w:rsidP="00971154">
      <w:pPr>
        <w:jc w:val="both"/>
        <w:rPr>
          <w:b/>
          <w:bCs/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 xml:space="preserve">Como base no esquema e em outros conhecimentos sobre o assunto, assinale a afirmativa </w:t>
      </w:r>
      <w:r w:rsidRPr="00971154">
        <w:rPr>
          <w:b/>
          <w:bCs/>
          <w:color w:val="000000"/>
          <w:sz w:val="24"/>
          <w:szCs w:val="24"/>
        </w:rPr>
        <w:t>INCORRETA.</w:t>
      </w:r>
    </w:p>
    <w:p w14:paraId="7DFD143E" w14:textId="30178F52" w:rsidR="00971154" w:rsidRPr="00971154" w:rsidRDefault="00971154" w:rsidP="00971154">
      <w:pPr>
        <w:jc w:val="center"/>
        <w:rPr>
          <w:b/>
          <w:bCs/>
          <w:color w:val="000000"/>
          <w:sz w:val="24"/>
          <w:szCs w:val="24"/>
        </w:rPr>
      </w:pPr>
      <w:r w:rsidRPr="00971154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12E20CD1" wp14:editId="753F7227">
            <wp:extent cx="2774950" cy="2619278"/>
            <wp:effectExtent l="0" t="0" r="0" b="0"/>
            <wp:docPr id="10145014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014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5720" cy="26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E9E1" w14:textId="6025DCF3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lastRenderedPageBreak/>
        <w:t>a) Se a fusão de dois óv</w:t>
      </w:r>
      <w:r>
        <w:rPr>
          <w:color w:val="000000"/>
          <w:sz w:val="24"/>
          <w:szCs w:val="24"/>
        </w:rPr>
        <w:t>ulos</w:t>
      </w:r>
      <w:r w:rsidRPr="00971154">
        <w:rPr>
          <w:color w:val="000000"/>
          <w:sz w:val="24"/>
          <w:szCs w:val="24"/>
        </w:rPr>
        <w:t xml:space="preserve"> de uma ovelha gerasse um descendente, este deveria ser geneticamente idêntico à doadora dos óv</w:t>
      </w:r>
      <w:r>
        <w:rPr>
          <w:color w:val="000000"/>
          <w:sz w:val="24"/>
          <w:szCs w:val="24"/>
        </w:rPr>
        <w:t>ulos</w:t>
      </w:r>
      <w:r w:rsidRPr="00971154">
        <w:rPr>
          <w:color w:val="000000"/>
          <w:sz w:val="24"/>
          <w:szCs w:val="24"/>
        </w:rPr>
        <w:t>.</w:t>
      </w:r>
    </w:p>
    <w:p w14:paraId="22C5B0F5" w14:textId="3B98DDFA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>b) O filhote produzido por esse processo deve apresentar DNA tanto da ovelha 'Finn Dorset' quanto da ovelha 'Scottsh Blackface'.</w:t>
      </w:r>
    </w:p>
    <w:p w14:paraId="5D414E53" w14:textId="4720BF97" w:rsidR="00971154" w:rsidRPr="00971154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 xml:space="preserve">c) </w:t>
      </w:r>
      <w:r w:rsidR="00C94AE7" w:rsidRPr="00971154">
        <w:rPr>
          <w:color w:val="000000"/>
          <w:sz w:val="24"/>
          <w:szCs w:val="24"/>
        </w:rPr>
        <w:t>O filhote gerado pela ovelha 'Scottsh Blackface' é dito clone da ovelha 'Finn Dorset' por apresentar o mesmo genoma nuclear que esta última.</w:t>
      </w:r>
    </w:p>
    <w:p w14:paraId="45115F0D" w14:textId="4E62E3C3" w:rsidR="00202CA3" w:rsidRDefault="00971154" w:rsidP="00971154">
      <w:pPr>
        <w:jc w:val="both"/>
        <w:rPr>
          <w:color w:val="000000"/>
          <w:sz w:val="24"/>
          <w:szCs w:val="24"/>
        </w:rPr>
      </w:pPr>
      <w:r w:rsidRPr="00971154">
        <w:rPr>
          <w:color w:val="000000"/>
          <w:sz w:val="24"/>
          <w:szCs w:val="24"/>
        </w:rPr>
        <w:t xml:space="preserve">d) </w:t>
      </w:r>
      <w:r w:rsidR="00C94AE7" w:rsidRPr="00971154">
        <w:rPr>
          <w:color w:val="000000"/>
          <w:sz w:val="24"/>
          <w:szCs w:val="24"/>
        </w:rPr>
        <w:t>Não é possível garantir que todas as características observáveis na ovelha doadora da célula somática estejam presentes em seu descendente.</w:t>
      </w:r>
    </w:p>
    <w:p w14:paraId="50645F3D" w14:textId="1D340821" w:rsidR="00971154" w:rsidRPr="00971154" w:rsidRDefault="00971154" w:rsidP="006477CC">
      <w:pPr>
        <w:jc w:val="both"/>
        <w:rPr>
          <w:b/>
          <w:bCs/>
          <w:color w:val="000000"/>
          <w:sz w:val="24"/>
          <w:szCs w:val="24"/>
        </w:rPr>
      </w:pPr>
      <w:r w:rsidRPr="00971154">
        <w:rPr>
          <w:b/>
          <w:bCs/>
          <w:color w:val="000000"/>
          <w:sz w:val="24"/>
          <w:szCs w:val="24"/>
        </w:rPr>
        <w:t xml:space="preserve">Pule </w:t>
      </w:r>
      <w:r>
        <w:rPr>
          <w:b/>
          <w:bCs/>
          <w:color w:val="000000"/>
          <w:sz w:val="24"/>
          <w:szCs w:val="24"/>
        </w:rPr>
        <w:t>2</w:t>
      </w:r>
      <w:r w:rsidRPr="00971154">
        <w:rPr>
          <w:b/>
          <w:bCs/>
          <w:color w:val="000000"/>
          <w:sz w:val="24"/>
          <w:szCs w:val="24"/>
        </w:rPr>
        <w:t xml:space="preserve"> linhas para resposta</w:t>
      </w:r>
    </w:p>
    <w:p w14:paraId="680E7BA4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34FEC243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4349CCC0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2C5AD6AA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357E3A16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4874F631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3A5C3F6C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2E3950BC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5AF88DDE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76CA4317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77D4331B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41C2E903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449AC8D1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658D0371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74B609ED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6D6F65E4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7D893408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310F1455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52C2B179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5410791A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5E18C2B3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434B3E80" w14:textId="77777777" w:rsidR="00A920A7" w:rsidRDefault="00A920A7" w:rsidP="006477CC">
      <w:pPr>
        <w:jc w:val="both"/>
        <w:rPr>
          <w:color w:val="000000"/>
          <w:sz w:val="24"/>
          <w:szCs w:val="24"/>
        </w:rPr>
      </w:pPr>
    </w:p>
    <w:p w14:paraId="696F5B2E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73E5C6F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709541A3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1A1F077C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3ED2208C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528D114A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28EC0FCC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055DC0CA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0815572B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C82051D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A64B656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550AADBA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1CB7189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15ECDBAC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2A6EF885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17CD8843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381696AB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CEC3D70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2D0B44FE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72E8F7C7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54501C32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3188F23E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9828DE3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3CE65A6C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4A54E42E" w14:textId="77777777" w:rsidR="00971154" w:rsidRDefault="00971154" w:rsidP="006477CC">
      <w:pPr>
        <w:jc w:val="both"/>
        <w:rPr>
          <w:color w:val="000000"/>
          <w:sz w:val="24"/>
          <w:szCs w:val="24"/>
        </w:rPr>
      </w:pPr>
    </w:p>
    <w:p w14:paraId="10299DA5" w14:textId="77777777" w:rsidR="00202CA3" w:rsidRDefault="00202CA3" w:rsidP="006477CC">
      <w:pPr>
        <w:jc w:val="both"/>
        <w:rPr>
          <w:color w:val="000000"/>
          <w:sz w:val="24"/>
          <w:szCs w:val="24"/>
        </w:rPr>
      </w:pPr>
    </w:p>
    <w:p w14:paraId="11A4021E" w14:textId="7EF1870C" w:rsidR="00202CA3" w:rsidRDefault="00202CA3" w:rsidP="00C94AE7">
      <w:pPr>
        <w:jc w:val="both"/>
        <w:rPr>
          <w:b/>
          <w:bCs/>
          <w:color w:val="000000"/>
          <w:sz w:val="24"/>
          <w:szCs w:val="24"/>
        </w:rPr>
      </w:pPr>
      <w:r w:rsidRPr="00941452">
        <w:rPr>
          <w:b/>
          <w:bCs/>
          <w:color w:val="000000"/>
          <w:sz w:val="24"/>
          <w:szCs w:val="24"/>
        </w:rPr>
        <w:lastRenderedPageBreak/>
        <w:t>Gabarito:</w:t>
      </w:r>
    </w:p>
    <w:p w14:paraId="152ADF8D" w14:textId="469FE1C1" w:rsidR="00941452" w:rsidRDefault="00941452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1- </w:t>
      </w:r>
      <w:r w:rsidR="001C1E99">
        <w:rPr>
          <w:b/>
          <w:bCs/>
          <w:color w:val="000000"/>
          <w:sz w:val="24"/>
          <w:szCs w:val="24"/>
        </w:rPr>
        <w:t>LETRA C</w:t>
      </w:r>
    </w:p>
    <w:p w14:paraId="4D7E1AC6" w14:textId="0C5B39CE" w:rsidR="00941452" w:rsidRDefault="00941452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2- </w:t>
      </w:r>
      <w:r w:rsidR="001C1E99">
        <w:rPr>
          <w:b/>
          <w:bCs/>
          <w:color w:val="000000"/>
          <w:sz w:val="24"/>
          <w:szCs w:val="24"/>
        </w:rPr>
        <w:t>LETRA B</w:t>
      </w:r>
    </w:p>
    <w:p w14:paraId="554C06B1" w14:textId="1BE9EB64" w:rsidR="00941452" w:rsidRDefault="00941452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3- </w:t>
      </w:r>
      <w:r w:rsidR="001C1E99">
        <w:rPr>
          <w:b/>
          <w:bCs/>
          <w:color w:val="000000"/>
          <w:sz w:val="24"/>
          <w:szCs w:val="24"/>
        </w:rPr>
        <w:t xml:space="preserve">A) </w:t>
      </w:r>
      <w:r w:rsidR="001C1E99" w:rsidRPr="001C1E99">
        <w:rPr>
          <w:b/>
          <w:bCs/>
          <w:color w:val="000000"/>
          <w:sz w:val="24"/>
          <w:szCs w:val="24"/>
        </w:rPr>
        <w:t>No experimento descrito, as características genotípicas são iguais entre as células retiradas do tecido de um girino e as células do mesmo tecido do mesmo indivíduo quando adulto porque o DNA, que determina o genótipo, é o mesmo em todas as células do organismo.</w:t>
      </w:r>
    </w:p>
    <w:p w14:paraId="48E27357" w14:textId="6139716F" w:rsidR="00285446" w:rsidRDefault="00285446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B)</w:t>
      </w:r>
      <w:r w:rsidRPr="00285446"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285446">
        <w:rPr>
          <w:b/>
          <w:bCs/>
          <w:color w:val="000000"/>
          <w:sz w:val="24"/>
          <w:szCs w:val="24"/>
        </w:rPr>
        <w:t>s características fenotípicas, que são aquelas que se manifestam fisicamente e são influenciadas pela expressão dos genes e pelo ambiente, podem ser diferentes entre as células do girino e as células do indivíduo adulto. Isso ocorre devido ao processo de desenvolvimento</w:t>
      </w:r>
      <w:r>
        <w:rPr>
          <w:b/>
          <w:bCs/>
          <w:color w:val="000000"/>
          <w:sz w:val="24"/>
          <w:szCs w:val="24"/>
        </w:rPr>
        <w:t>, d</w:t>
      </w:r>
      <w:r w:rsidRPr="00285446">
        <w:rPr>
          <w:b/>
          <w:bCs/>
          <w:color w:val="000000"/>
          <w:sz w:val="24"/>
          <w:szCs w:val="24"/>
        </w:rPr>
        <w:t>urante o desenvolvimento do girino para o estágio adulto, várias mudanças ocorrem n</w:t>
      </w:r>
      <w:r>
        <w:rPr>
          <w:b/>
          <w:bCs/>
          <w:color w:val="000000"/>
          <w:sz w:val="24"/>
          <w:szCs w:val="24"/>
        </w:rPr>
        <w:t xml:space="preserve">a </w:t>
      </w:r>
      <w:r w:rsidRPr="00285446">
        <w:rPr>
          <w:b/>
          <w:bCs/>
          <w:color w:val="000000"/>
          <w:sz w:val="24"/>
          <w:szCs w:val="24"/>
        </w:rPr>
        <w:t xml:space="preserve">expressão dos genes, resultando em diferentes características fenotípicas, como tamanho, forma e função das células. </w:t>
      </w:r>
    </w:p>
    <w:p w14:paraId="32359A20" w14:textId="5807D444" w:rsidR="002042A5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4- </w:t>
      </w:r>
      <w:r w:rsidR="002C150E">
        <w:rPr>
          <w:b/>
          <w:bCs/>
          <w:color w:val="000000"/>
          <w:sz w:val="24"/>
          <w:szCs w:val="24"/>
        </w:rPr>
        <w:t>Aa x aa = Aa, Aa, aa, aa</w:t>
      </w:r>
    </w:p>
    <w:p w14:paraId="6F01E389" w14:textId="104A634C" w:rsid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Logo 2\4 de serem brancos.</w:t>
      </w:r>
    </w:p>
    <w:p w14:paraId="70CAE824" w14:textId="77777777" w:rsidR="002C150E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5- </w:t>
      </w:r>
      <w:r w:rsidR="002C150E">
        <w:rPr>
          <w:b/>
          <w:bCs/>
          <w:color w:val="000000"/>
          <w:sz w:val="24"/>
          <w:szCs w:val="24"/>
        </w:rPr>
        <w:t>Aa x aa = Aa, Aa, aa, aa</w:t>
      </w:r>
    </w:p>
    <w:p w14:paraId="7546353B" w14:textId="124FD734" w:rsidR="002042A5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Logo 2\4 de serem albinos.</w:t>
      </w:r>
    </w:p>
    <w:p w14:paraId="6F16366C" w14:textId="100894DC" w:rsidR="002042A5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6- </w:t>
      </w:r>
      <w:r w:rsidR="002C150E" w:rsidRPr="002C150E">
        <w:rPr>
          <w:b/>
          <w:bCs/>
          <w:color w:val="000000"/>
          <w:sz w:val="24"/>
          <w:szCs w:val="24"/>
        </w:rPr>
        <w:t>Se Bartolomeu é homozigoto recessivo para olhos claros (aa) e Mariana é homozigota dominante para olhos castanhos (AA), então todos os filhos serão heterozigotos para olhos castanhos (Aa).</w:t>
      </w:r>
    </w:p>
    <w:p w14:paraId="56A8BEF8" w14:textId="77777777" w:rsidR="00C94AE7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7- </w:t>
      </w:r>
      <w:r w:rsidR="00C94AE7">
        <w:rPr>
          <w:b/>
          <w:bCs/>
          <w:color w:val="000000"/>
          <w:sz w:val="24"/>
          <w:szCs w:val="24"/>
        </w:rPr>
        <w:t>LETRA A</w:t>
      </w:r>
    </w:p>
    <w:p w14:paraId="3BCF6E79" w14:textId="6CB0D358" w:rsidR="002C150E" w:rsidRP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O rato macho branco cruzou com a fêmea cinza. Se a fêmea cinza teve 7 filhotes cinzas e 6 filhotes brancos, isso sugere que ela é heterozigota para a cor, já que o branco é recessivo. Assim, ela é Bb. O macho é branco, então ele só pode ser homozigoto recessivo (bb).</w:t>
      </w:r>
    </w:p>
    <w:p w14:paraId="372CFA09" w14:textId="0906E60E" w:rsidR="002C150E" w:rsidRP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O rato macho branco cruzou com a segunda fêmea branca, que teve todos os filhotes cinzas. Isso indica que a segunda fêmea é homozigota recessiva para a cor (bb), pois todos os filhotes têm a cor cinza, o que só é possível se receberem um alelo "b" do pai. O macho, sendo branco, só pode contribuir com um alelo "b".</w:t>
      </w:r>
    </w:p>
    <w:p w14:paraId="192663E8" w14:textId="68B45397" w:rsidR="002C150E" w:rsidRP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Portanto, os genótipos são:</w:t>
      </w:r>
    </w:p>
    <w:p w14:paraId="70D36B88" w14:textId="77777777" w:rsidR="002C150E" w:rsidRP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Macho: bb</w:t>
      </w:r>
    </w:p>
    <w:p w14:paraId="79D13FB5" w14:textId="77777777" w:rsidR="002C150E" w:rsidRP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Primeira fêmea: Bb</w:t>
      </w:r>
    </w:p>
    <w:p w14:paraId="0427801C" w14:textId="77777777" w:rsidR="002C150E" w:rsidRDefault="002C150E" w:rsidP="00C94AE7">
      <w:pPr>
        <w:jc w:val="both"/>
        <w:rPr>
          <w:b/>
          <w:bCs/>
          <w:color w:val="000000"/>
          <w:sz w:val="24"/>
          <w:szCs w:val="24"/>
        </w:rPr>
      </w:pPr>
      <w:r w:rsidRPr="002C150E">
        <w:rPr>
          <w:b/>
          <w:bCs/>
          <w:color w:val="000000"/>
          <w:sz w:val="24"/>
          <w:szCs w:val="24"/>
        </w:rPr>
        <w:t>Segunda fêmea: bb</w:t>
      </w:r>
    </w:p>
    <w:p w14:paraId="6849A28E" w14:textId="77777777" w:rsidR="00B5499A" w:rsidRPr="00B5499A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8- </w:t>
      </w:r>
      <w:r w:rsidR="00B5499A" w:rsidRPr="00B5499A">
        <w:rPr>
          <w:b/>
          <w:bCs/>
          <w:color w:val="000000"/>
          <w:sz w:val="24"/>
          <w:szCs w:val="24"/>
        </w:rPr>
        <w:t>Pela análise da imagem, o filho será do pai o qual sua sequência genética for a mesma - em outras palavras, os traços pretos da coluna do filho devem ser uma "soma" dos traços da coluna da mãe com a do pai, não podendo haver um traço preto na coluna do filho e não haver traço na altura correspondente da mãe e do pai.</w:t>
      </w:r>
    </w:p>
    <w:p w14:paraId="26995654" w14:textId="55A06369" w:rsidR="00B5499A" w:rsidRPr="00B5499A" w:rsidRDefault="00B5499A" w:rsidP="00C94AE7">
      <w:pPr>
        <w:jc w:val="both"/>
        <w:rPr>
          <w:b/>
          <w:bCs/>
          <w:color w:val="000000"/>
          <w:sz w:val="24"/>
          <w:szCs w:val="24"/>
        </w:rPr>
      </w:pPr>
      <w:r w:rsidRPr="00B5499A">
        <w:rPr>
          <w:b/>
          <w:bCs/>
          <w:color w:val="000000"/>
          <w:sz w:val="24"/>
          <w:szCs w:val="24"/>
        </w:rPr>
        <w:t>Com essa informação, podemos afirmar que o filho 1 é filho do outro homem, já que o primeiro traço preto da coluna do filho 1 só tem correspondente com a coluna do "outro homem".</w:t>
      </w:r>
    </w:p>
    <w:p w14:paraId="0B00B8B0" w14:textId="25723124" w:rsidR="002042A5" w:rsidRDefault="00B5499A" w:rsidP="00C94AE7">
      <w:pPr>
        <w:jc w:val="both"/>
        <w:rPr>
          <w:b/>
          <w:bCs/>
          <w:color w:val="000000"/>
          <w:sz w:val="24"/>
          <w:szCs w:val="24"/>
        </w:rPr>
      </w:pPr>
      <w:r w:rsidRPr="00B5499A">
        <w:rPr>
          <w:b/>
          <w:bCs/>
          <w:color w:val="000000"/>
          <w:sz w:val="24"/>
          <w:szCs w:val="24"/>
        </w:rPr>
        <w:t>Já o filho 2 é do "marido", sendo possível afirmar pela análise da correspondência dos traços pretos nas aturas correspondentes entre o filho 2 e o marido.</w:t>
      </w:r>
    </w:p>
    <w:p w14:paraId="38792432" w14:textId="08542E80" w:rsidR="00C94AE7" w:rsidRPr="00C94AE7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9- </w:t>
      </w:r>
      <w:r w:rsidR="00C94AE7" w:rsidRPr="00C94AE7">
        <w:rPr>
          <w:b/>
          <w:bCs/>
          <w:color w:val="000000"/>
          <w:sz w:val="24"/>
          <w:szCs w:val="24"/>
        </w:rPr>
        <w:t>a) não, pois o que diferencia a paternidade é a banda 4, na qual se percebe que Marcos é filho de</w:t>
      </w:r>
      <w:r w:rsidR="00C94AE7">
        <w:rPr>
          <w:b/>
          <w:bCs/>
          <w:color w:val="000000"/>
          <w:sz w:val="24"/>
          <w:szCs w:val="24"/>
        </w:rPr>
        <w:t xml:space="preserve"> </w:t>
      </w:r>
      <w:r w:rsidR="00C94AE7" w:rsidRPr="00C94AE7">
        <w:rPr>
          <w:b/>
          <w:bCs/>
          <w:color w:val="000000"/>
          <w:sz w:val="24"/>
          <w:szCs w:val="24"/>
        </w:rPr>
        <w:t>João, nas outras 3 bandas, pode haver confusão e não há como saber que Pedro é filho</w:t>
      </w:r>
      <w:r w:rsidR="00C94AE7">
        <w:rPr>
          <w:b/>
          <w:bCs/>
          <w:color w:val="000000"/>
          <w:sz w:val="24"/>
          <w:szCs w:val="24"/>
        </w:rPr>
        <w:t>.</w:t>
      </w:r>
    </w:p>
    <w:p w14:paraId="649C1D9B" w14:textId="7C6A19AB" w:rsidR="002042A5" w:rsidRDefault="00C94AE7" w:rsidP="00C94AE7">
      <w:pPr>
        <w:jc w:val="both"/>
        <w:rPr>
          <w:b/>
          <w:bCs/>
          <w:color w:val="000000"/>
          <w:sz w:val="24"/>
          <w:szCs w:val="24"/>
        </w:rPr>
      </w:pPr>
      <w:r w:rsidRPr="00C94AE7">
        <w:rPr>
          <w:b/>
          <w:bCs/>
          <w:color w:val="000000"/>
          <w:sz w:val="24"/>
          <w:szCs w:val="24"/>
        </w:rPr>
        <w:t>b) não houve troca das crianças, pela comparação das bandas, percebe–se que Marcos é filho de Marta e João</w:t>
      </w:r>
    </w:p>
    <w:p w14:paraId="6CEEF46E" w14:textId="05A279D0" w:rsidR="002042A5" w:rsidRDefault="002042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10- </w:t>
      </w:r>
      <w:r w:rsidR="00C94AE7">
        <w:rPr>
          <w:b/>
          <w:bCs/>
          <w:color w:val="000000"/>
          <w:sz w:val="24"/>
          <w:szCs w:val="24"/>
        </w:rPr>
        <w:t>Letra A</w:t>
      </w:r>
    </w:p>
    <w:p w14:paraId="25EC3F11" w14:textId="304CAD8E" w:rsidR="00640BA5" w:rsidRDefault="00640B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11- </w:t>
      </w:r>
      <w:r w:rsidR="00C94AE7">
        <w:rPr>
          <w:b/>
          <w:bCs/>
          <w:color w:val="000000"/>
          <w:sz w:val="24"/>
          <w:szCs w:val="24"/>
        </w:rPr>
        <w:t>V,V,V</w:t>
      </w:r>
    </w:p>
    <w:p w14:paraId="192CEFBE" w14:textId="0EB4C11E" w:rsidR="00C94AE7" w:rsidRPr="00C94AE7" w:rsidRDefault="00640B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12- </w:t>
      </w:r>
      <w:r w:rsidR="00C94AE7" w:rsidRPr="00C94AE7">
        <w:rPr>
          <w:b/>
          <w:bCs/>
          <w:color w:val="000000"/>
          <w:sz w:val="24"/>
          <w:szCs w:val="24"/>
        </w:rPr>
        <w:t>a) Uma desvantagem biológica de um rebanho de clones é a falta de diversidade genética. Sem</w:t>
      </w:r>
      <w:r w:rsidR="00C94AE7">
        <w:rPr>
          <w:b/>
          <w:bCs/>
          <w:color w:val="000000"/>
          <w:sz w:val="24"/>
          <w:szCs w:val="24"/>
        </w:rPr>
        <w:t xml:space="preserve"> </w:t>
      </w:r>
      <w:r w:rsidR="00C94AE7" w:rsidRPr="00C94AE7">
        <w:rPr>
          <w:b/>
          <w:bCs/>
          <w:color w:val="000000"/>
          <w:sz w:val="24"/>
          <w:szCs w:val="24"/>
        </w:rPr>
        <w:t>diversidade genética, o rebanho se torna mais vulnerável a doenças e condições ambientais adversas. Em um ambiente em mudança, a falta de diversidade genética pode limitar a capacidade do rebanho de se adaptar e sobreviver.</w:t>
      </w:r>
    </w:p>
    <w:p w14:paraId="7ADDB24A" w14:textId="47614555" w:rsidR="00640BA5" w:rsidRDefault="00C94AE7" w:rsidP="00C94AE7">
      <w:pPr>
        <w:jc w:val="both"/>
        <w:rPr>
          <w:b/>
          <w:bCs/>
          <w:color w:val="000000"/>
          <w:sz w:val="24"/>
          <w:szCs w:val="24"/>
        </w:rPr>
      </w:pPr>
      <w:r w:rsidRPr="00C94AE7">
        <w:rPr>
          <w:b/>
          <w:bCs/>
          <w:color w:val="000000"/>
          <w:sz w:val="24"/>
          <w:szCs w:val="24"/>
        </w:rPr>
        <w:t>b) Um exemplo de clone que ocorre naturalmente é a reprodução assexuada em plantas. Por exemplo, as batatas podem se reproduzir por meio de "tubérculos" que são essencialmente clones da planta mãe. Isso ocorre quando um tubérculo cresce a partir de um olho ou broto de uma batata anterior. Como resultado, as novas plantas são geneticamente idênticas à planta mãe, formando assim um clone natural.</w:t>
      </w:r>
    </w:p>
    <w:p w14:paraId="73C6F8AA" w14:textId="3E620FE8" w:rsidR="00640BA5" w:rsidRDefault="00640BA5" w:rsidP="00C94AE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13- </w:t>
      </w:r>
      <w:r w:rsidR="00C94AE7">
        <w:rPr>
          <w:b/>
          <w:bCs/>
          <w:color w:val="000000"/>
          <w:sz w:val="24"/>
          <w:szCs w:val="24"/>
        </w:rPr>
        <w:t>Letra C</w:t>
      </w:r>
    </w:p>
    <w:sectPr w:rsidR="00640BA5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8928">
    <w:abstractNumId w:val="7"/>
  </w:num>
  <w:num w:numId="2" w16cid:durableId="1074469687">
    <w:abstractNumId w:val="0"/>
  </w:num>
  <w:num w:numId="3" w16cid:durableId="1871600271">
    <w:abstractNumId w:val="2"/>
  </w:num>
  <w:num w:numId="4" w16cid:durableId="1549680717">
    <w:abstractNumId w:val="6"/>
  </w:num>
  <w:num w:numId="5" w16cid:durableId="190192347">
    <w:abstractNumId w:val="3"/>
  </w:num>
  <w:num w:numId="6" w16cid:durableId="2101757390">
    <w:abstractNumId w:val="5"/>
  </w:num>
  <w:num w:numId="7" w16cid:durableId="278755118">
    <w:abstractNumId w:val="8"/>
  </w:num>
  <w:num w:numId="8" w16cid:durableId="677271967">
    <w:abstractNumId w:val="1"/>
  </w:num>
  <w:num w:numId="9" w16cid:durableId="674725315">
    <w:abstractNumId w:val="4"/>
  </w:num>
  <w:num w:numId="10" w16cid:durableId="4287417">
    <w:abstractNumId w:val="9"/>
  </w:num>
  <w:num w:numId="11" w16cid:durableId="249432764">
    <w:abstractNumId w:val="10"/>
  </w:num>
  <w:num w:numId="12" w16cid:durableId="1000425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73538"/>
    <w:rsid w:val="000824CE"/>
    <w:rsid w:val="000F074B"/>
    <w:rsid w:val="00130492"/>
    <w:rsid w:val="00182235"/>
    <w:rsid w:val="001C1E99"/>
    <w:rsid w:val="001E6D4C"/>
    <w:rsid w:val="00202CA3"/>
    <w:rsid w:val="002042A5"/>
    <w:rsid w:val="00220698"/>
    <w:rsid w:val="00285446"/>
    <w:rsid w:val="00294D55"/>
    <w:rsid w:val="002964C2"/>
    <w:rsid w:val="002A2297"/>
    <w:rsid w:val="002C150E"/>
    <w:rsid w:val="0030403D"/>
    <w:rsid w:val="003465C2"/>
    <w:rsid w:val="00366C9D"/>
    <w:rsid w:val="00384A12"/>
    <w:rsid w:val="003E6AF6"/>
    <w:rsid w:val="0041451A"/>
    <w:rsid w:val="00422129"/>
    <w:rsid w:val="00440EEF"/>
    <w:rsid w:val="004B2503"/>
    <w:rsid w:val="004F7F99"/>
    <w:rsid w:val="00522BAD"/>
    <w:rsid w:val="00540F55"/>
    <w:rsid w:val="005A647F"/>
    <w:rsid w:val="005B59AA"/>
    <w:rsid w:val="005E2633"/>
    <w:rsid w:val="00636B45"/>
    <w:rsid w:val="00640BA5"/>
    <w:rsid w:val="006477CC"/>
    <w:rsid w:val="006B3F89"/>
    <w:rsid w:val="006D6B04"/>
    <w:rsid w:val="007420CC"/>
    <w:rsid w:val="008118D3"/>
    <w:rsid w:val="00842DC0"/>
    <w:rsid w:val="00861AFE"/>
    <w:rsid w:val="00870CA7"/>
    <w:rsid w:val="0088664F"/>
    <w:rsid w:val="008D05F2"/>
    <w:rsid w:val="00941452"/>
    <w:rsid w:val="00971154"/>
    <w:rsid w:val="009822D4"/>
    <w:rsid w:val="009B1884"/>
    <w:rsid w:val="009C2ACF"/>
    <w:rsid w:val="00A12DC9"/>
    <w:rsid w:val="00A312CE"/>
    <w:rsid w:val="00A33491"/>
    <w:rsid w:val="00A4053C"/>
    <w:rsid w:val="00A920A7"/>
    <w:rsid w:val="00AD6BEC"/>
    <w:rsid w:val="00AE0D48"/>
    <w:rsid w:val="00B5499A"/>
    <w:rsid w:val="00B57084"/>
    <w:rsid w:val="00B845E0"/>
    <w:rsid w:val="00BE7C36"/>
    <w:rsid w:val="00C15883"/>
    <w:rsid w:val="00C53C9B"/>
    <w:rsid w:val="00C86AA2"/>
    <w:rsid w:val="00C91322"/>
    <w:rsid w:val="00C94AE7"/>
    <w:rsid w:val="00D1666D"/>
    <w:rsid w:val="00D22A94"/>
    <w:rsid w:val="00D23884"/>
    <w:rsid w:val="00D37146"/>
    <w:rsid w:val="00D724B6"/>
    <w:rsid w:val="00D74093"/>
    <w:rsid w:val="00D840E7"/>
    <w:rsid w:val="00DB1A3B"/>
    <w:rsid w:val="00E13B06"/>
    <w:rsid w:val="00E2722D"/>
    <w:rsid w:val="00E43CA5"/>
    <w:rsid w:val="00E46380"/>
    <w:rsid w:val="00E829D8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6A8AEDAC-B5EF-4752-9420-A770985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A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2024-04-15T11:20:00Z</dcterms:created>
  <dcterms:modified xsi:type="dcterms:W3CDTF">2024-04-15T11:20:00Z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